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A65" w:rsidRPr="00707F6C" w:rsidRDefault="00735A65" w:rsidP="00B23EDE">
      <w:pPr>
        <w:spacing w:line="360" w:lineRule="auto"/>
        <w:jc w:val="center"/>
        <w:rPr>
          <w:rFonts w:ascii="Times New Roman" w:hAnsi="Times New Roman" w:cs="Times New Roman"/>
          <w:b/>
          <w:sz w:val="28"/>
          <w:szCs w:val="28"/>
        </w:rPr>
      </w:pPr>
      <w:r w:rsidRPr="00707F6C">
        <w:rPr>
          <w:rFonts w:ascii="Times New Roman" w:hAnsi="Times New Roman" w:cs="Times New Roman"/>
          <w:b/>
          <w:sz w:val="28"/>
          <w:szCs w:val="28"/>
        </w:rPr>
        <w:t>BAB I</w:t>
      </w:r>
    </w:p>
    <w:p w:rsidR="00735A65" w:rsidRPr="00707F6C" w:rsidRDefault="00735A65" w:rsidP="00B23EDE">
      <w:pPr>
        <w:spacing w:line="360" w:lineRule="auto"/>
        <w:jc w:val="center"/>
        <w:rPr>
          <w:rFonts w:ascii="Times New Roman" w:hAnsi="Times New Roman" w:cs="Times New Roman"/>
          <w:b/>
          <w:sz w:val="28"/>
          <w:szCs w:val="28"/>
        </w:rPr>
      </w:pPr>
      <w:r w:rsidRPr="00707F6C">
        <w:rPr>
          <w:rFonts w:ascii="Times New Roman" w:hAnsi="Times New Roman" w:cs="Times New Roman"/>
          <w:b/>
          <w:sz w:val="28"/>
          <w:szCs w:val="28"/>
        </w:rPr>
        <w:t>PENDAHULUAN</w:t>
      </w:r>
    </w:p>
    <w:p w:rsidR="00735A65" w:rsidRPr="00707F6C" w:rsidRDefault="00735A65" w:rsidP="00134BD4">
      <w:pPr>
        <w:pStyle w:val="ListParagraph"/>
        <w:numPr>
          <w:ilvl w:val="0"/>
          <w:numId w:val="1"/>
        </w:numPr>
        <w:spacing w:line="360" w:lineRule="auto"/>
        <w:jc w:val="both"/>
        <w:rPr>
          <w:rFonts w:ascii="Times New Roman" w:hAnsi="Times New Roman" w:cs="Times New Roman"/>
          <w:b/>
          <w:sz w:val="24"/>
          <w:szCs w:val="24"/>
        </w:rPr>
      </w:pPr>
      <w:r w:rsidRPr="00707F6C">
        <w:rPr>
          <w:rFonts w:ascii="Times New Roman" w:hAnsi="Times New Roman" w:cs="Times New Roman"/>
          <w:b/>
          <w:sz w:val="24"/>
          <w:szCs w:val="24"/>
        </w:rPr>
        <w:t>Latar Belakang</w:t>
      </w:r>
      <w:r w:rsidR="00C552A4" w:rsidRPr="00707F6C">
        <w:rPr>
          <w:rFonts w:ascii="Times New Roman" w:hAnsi="Times New Roman" w:cs="Times New Roman"/>
          <w:b/>
          <w:sz w:val="24"/>
          <w:szCs w:val="24"/>
        </w:rPr>
        <w:t xml:space="preserve"> Masalah</w:t>
      </w:r>
    </w:p>
    <w:p w:rsidR="00E409CC" w:rsidRPr="00B23EDE" w:rsidRDefault="00FD60F6" w:rsidP="00B23EDE">
      <w:pPr>
        <w:pStyle w:val="ListParagraph"/>
        <w:spacing w:line="360" w:lineRule="auto"/>
        <w:ind w:left="900" w:firstLine="540"/>
        <w:jc w:val="both"/>
        <w:rPr>
          <w:rFonts w:ascii="Times New Roman" w:hAnsi="Times New Roman" w:cs="Times New Roman"/>
          <w:sz w:val="24"/>
          <w:szCs w:val="24"/>
        </w:rPr>
      </w:pPr>
      <w:r w:rsidRPr="00B23EDE">
        <w:rPr>
          <w:rFonts w:ascii="Times New Roman" w:hAnsi="Times New Roman" w:cs="Times New Roman"/>
          <w:sz w:val="24"/>
          <w:szCs w:val="24"/>
        </w:rPr>
        <w:t xml:space="preserve">Mulyani Sumantri (2016) menyatakan pendidikan </w:t>
      </w:r>
      <w:r w:rsidR="0070557E" w:rsidRPr="00B23EDE">
        <w:rPr>
          <w:rFonts w:ascii="Times New Roman" w:hAnsi="Times New Roman" w:cs="Times New Roman"/>
          <w:sz w:val="24"/>
          <w:szCs w:val="24"/>
        </w:rPr>
        <w:t>sebagai suatu proses menumb</w:t>
      </w:r>
      <w:r w:rsidRPr="00B23EDE">
        <w:rPr>
          <w:rFonts w:ascii="Times New Roman" w:hAnsi="Times New Roman" w:cs="Times New Roman"/>
          <w:sz w:val="24"/>
          <w:szCs w:val="24"/>
        </w:rPr>
        <w:t>uhkembangkan eksistens</w:t>
      </w:r>
      <w:r w:rsidR="0070557E" w:rsidRPr="00B23EDE">
        <w:rPr>
          <w:rFonts w:ascii="Times New Roman" w:hAnsi="Times New Roman" w:cs="Times New Roman"/>
          <w:sz w:val="24"/>
          <w:szCs w:val="24"/>
        </w:rPr>
        <w:t>i peserta-didik yang memasyarakat, membudaya dalam tata kehidupan yang be</w:t>
      </w:r>
      <w:r w:rsidR="00E409CC" w:rsidRPr="00B23EDE">
        <w:rPr>
          <w:rFonts w:ascii="Times New Roman" w:hAnsi="Times New Roman" w:cs="Times New Roman"/>
          <w:sz w:val="24"/>
          <w:szCs w:val="24"/>
        </w:rPr>
        <w:t xml:space="preserve">rdimensi lokal, nasional, dan global. Sehingga hakikat pendidikan dalam memandang peserta didik sebagai makhluk yang dikaruniai berbagai potensi oleh Penciptanya memiliki sifat holistik dan integratif. Dimana potensi yang dimiliki oleh peserta didik dapat dikembangkan, jika dia mengintegrasikan diri ke dalam kehidupan masyarakat dan mewujudkan tata kehidupan dan nilai-nilai kemanusiaan yang dijunjung tinggi oleh masyarakat. Apabila peserta didik dapat mengembangkan potensinya, maka kebutuhan sekunder yang mencakup kebutuhan untuk mengembangkan kepribadiannya seperti kebutuhan </w:t>
      </w:r>
      <w:proofErr w:type="gramStart"/>
      <w:r w:rsidR="00E409CC" w:rsidRPr="00B23EDE">
        <w:rPr>
          <w:rFonts w:ascii="Times New Roman" w:hAnsi="Times New Roman" w:cs="Times New Roman"/>
          <w:sz w:val="24"/>
          <w:szCs w:val="24"/>
        </w:rPr>
        <w:t>akan</w:t>
      </w:r>
      <w:proofErr w:type="gramEnd"/>
      <w:r w:rsidR="00E409CC" w:rsidRPr="00B23EDE">
        <w:rPr>
          <w:rFonts w:ascii="Times New Roman" w:hAnsi="Times New Roman" w:cs="Times New Roman"/>
          <w:sz w:val="24"/>
          <w:szCs w:val="24"/>
        </w:rPr>
        <w:t xml:space="preserve"> aktualisasi diri dapat terpenuhi.</w:t>
      </w:r>
    </w:p>
    <w:p w:rsidR="000F3DA5" w:rsidRPr="00B23EDE" w:rsidRDefault="00E409CC" w:rsidP="00B23EDE">
      <w:pPr>
        <w:pStyle w:val="ListParagraph"/>
        <w:spacing w:line="360" w:lineRule="auto"/>
        <w:ind w:left="900" w:firstLine="540"/>
        <w:jc w:val="both"/>
        <w:rPr>
          <w:rFonts w:ascii="Times New Roman" w:hAnsi="Times New Roman" w:cs="Times New Roman"/>
          <w:sz w:val="24"/>
          <w:szCs w:val="24"/>
        </w:rPr>
      </w:pPr>
      <w:r w:rsidRPr="00B23EDE">
        <w:rPr>
          <w:rFonts w:ascii="Times New Roman" w:hAnsi="Times New Roman" w:cs="Times New Roman"/>
          <w:sz w:val="24"/>
          <w:szCs w:val="24"/>
        </w:rPr>
        <w:t xml:space="preserve">Kebutuhan aktualisasi diri ini merupakan kebutuhan tingkat tinggi yang pada dasarnya merupakan perkembangan dari kebutuhan-kebutuhan sebelumnya. Kebutuhan ini mulai dominan pada anak-anak usia kelas tinggi di SD. Pada usia tersebut, anak-anak mulai ingin merealisasikan potensi-potensi yang dimilikinya, sehingga anak berusaha memenuhi kebutuhan tersebut dengan sikap persaingan, atau berusaha mewujudkan keinginannya yang biasanya terdengar sangat tinggi dan muluk seperti, ingin mewujudkan keinginan atau cita-cita menjadi bintang kelas, pembalap formula, dokter, arsitek, dan sebagainya. Peran guru dalam memenuhi kebutuhan anak adalah </w:t>
      </w:r>
      <w:r w:rsidR="00FD60F6" w:rsidRPr="00B23EDE">
        <w:rPr>
          <w:rFonts w:ascii="Times New Roman" w:hAnsi="Times New Roman" w:cs="Times New Roman"/>
          <w:sz w:val="24"/>
          <w:szCs w:val="24"/>
        </w:rPr>
        <w:t>dengan memberikan dan meningkatkan motivasi kepada siswanya agar sikap mereka be</w:t>
      </w:r>
      <w:r w:rsidR="004449C9">
        <w:rPr>
          <w:rFonts w:ascii="Times New Roman" w:hAnsi="Times New Roman" w:cs="Times New Roman"/>
          <w:sz w:val="24"/>
          <w:szCs w:val="24"/>
        </w:rPr>
        <w:t>r</w:t>
      </w:r>
      <w:r w:rsidR="00FD60F6" w:rsidRPr="00B23EDE">
        <w:rPr>
          <w:rFonts w:ascii="Times New Roman" w:hAnsi="Times New Roman" w:cs="Times New Roman"/>
          <w:sz w:val="24"/>
          <w:szCs w:val="24"/>
        </w:rPr>
        <w:t>kembang positif dalam memenuhi kebutuha</w:t>
      </w:r>
      <w:r w:rsidR="004449C9">
        <w:rPr>
          <w:rFonts w:ascii="Times New Roman" w:hAnsi="Times New Roman" w:cs="Times New Roman"/>
          <w:sz w:val="24"/>
          <w:szCs w:val="24"/>
        </w:rPr>
        <w:t>n</w:t>
      </w:r>
      <w:r w:rsidR="00FD60F6" w:rsidRPr="00B23EDE">
        <w:rPr>
          <w:rFonts w:ascii="Times New Roman" w:hAnsi="Times New Roman" w:cs="Times New Roman"/>
          <w:sz w:val="24"/>
          <w:szCs w:val="24"/>
        </w:rPr>
        <w:t xml:space="preserve"> tersebut. Salah satu metode yang dapat digunakan untuk meningkatkan aktualisasi diri siswa khususnya pada pembelajaran </w:t>
      </w:r>
      <w:r w:rsidR="00FD60F6" w:rsidRPr="00B23EDE">
        <w:rPr>
          <w:rFonts w:ascii="Times New Roman" w:hAnsi="Times New Roman" w:cs="Times New Roman"/>
          <w:sz w:val="24"/>
          <w:szCs w:val="24"/>
        </w:rPr>
        <w:lastRenderedPageBreak/>
        <w:t>IPS dengan materi “Keanekaragaman Suku Budaya Indonesia” ialah menggunakan metode Team-Games-Tournament (TGT).</w:t>
      </w:r>
    </w:p>
    <w:p w:rsidR="00FD60F6" w:rsidRPr="00B23EDE" w:rsidRDefault="00FD60F6" w:rsidP="00B23EDE">
      <w:pPr>
        <w:pStyle w:val="ListParagraph"/>
        <w:spacing w:line="360" w:lineRule="auto"/>
        <w:ind w:left="900" w:firstLine="540"/>
        <w:jc w:val="both"/>
        <w:rPr>
          <w:rFonts w:ascii="Times New Roman" w:hAnsi="Times New Roman" w:cs="Times New Roman"/>
          <w:sz w:val="24"/>
          <w:szCs w:val="24"/>
        </w:rPr>
      </w:pPr>
      <w:r w:rsidRPr="00B23EDE">
        <w:rPr>
          <w:rFonts w:ascii="Times New Roman" w:hAnsi="Times New Roman" w:cs="Times New Roman"/>
          <w:sz w:val="24"/>
          <w:szCs w:val="24"/>
        </w:rPr>
        <w:t>Metode Team-Games-Tournament (TGT) menurut Miftahul Huda (2013) merupakan salah satu pendekatan kolaboratif yang dikembangkan oleh Slavin untuk membantu siswa mereview dan menguasai materi untuk membantu siswa dalam me-</w:t>
      </w:r>
      <w:r w:rsidRPr="00B23EDE">
        <w:rPr>
          <w:rFonts w:ascii="Times New Roman" w:hAnsi="Times New Roman" w:cs="Times New Roman"/>
          <w:i/>
          <w:sz w:val="24"/>
          <w:szCs w:val="24"/>
        </w:rPr>
        <w:t xml:space="preserve">review </w:t>
      </w:r>
      <w:r w:rsidRPr="00B23EDE">
        <w:rPr>
          <w:rFonts w:ascii="Times New Roman" w:hAnsi="Times New Roman" w:cs="Times New Roman"/>
          <w:sz w:val="24"/>
          <w:szCs w:val="24"/>
        </w:rPr>
        <w:t xml:space="preserve">dan menguasai materi pelajaran dengan tujuan meningkatkan kemampuan-kemampuan dasar, pencapaian, interaktif positif antarsiswa, harga diri, dan sikap penerimaan terhadap siswa-siswa lain yang berbeda. Pada metode ini, dikelompokan </w:t>
      </w:r>
      <w:r w:rsidR="00576CF1" w:rsidRPr="00B23EDE">
        <w:rPr>
          <w:rFonts w:ascii="Times New Roman" w:hAnsi="Times New Roman" w:cs="Times New Roman"/>
          <w:sz w:val="24"/>
          <w:szCs w:val="24"/>
        </w:rPr>
        <w:t xml:space="preserve">dalam </w:t>
      </w:r>
      <w:proofErr w:type="gramStart"/>
      <w:r w:rsidR="00576CF1" w:rsidRPr="00B23EDE">
        <w:rPr>
          <w:rFonts w:ascii="Times New Roman" w:hAnsi="Times New Roman" w:cs="Times New Roman"/>
          <w:sz w:val="24"/>
          <w:szCs w:val="24"/>
        </w:rPr>
        <w:t>tim</w:t>
      </w:r>
      <w:proofErr w:type="gramEnd"/>
      <w:r w:rsidR="00576CF1" w:rsidRPr="00B23EDE">
        <w:rPr>
          <w:rFonts w:ascii="Times New Roman" w:hAnsi="Times New Roman" w:cs="Times New Roman"/>
          <w:sz w:val="24"/>
          <w:szCs w:val="24"/>
        </w:rPr>
        <w:t xml:space="preserve"> heterogen. Selanjutnya, siswa mulai berkompetisi dalam turnamen dan kegiatan akhir dari metode ini ialah dengan penskoran.</w:t>
      </w:r>
    </w:p>
    <w:p w:rsidR="00576CF1" w:rsidRDefault="00576CF1" w:rsidP="00B23EDE">
      <w:pPr>
        <w:pStyle w:val="ListParagraph"/>
        <w:spacing w:line="360" w:lineRule="auto"/>
        <w:ind w:left="900" w:firstLine="540"/>
        <w:jc w:val="both"/>
        <w:rPr>
          <w:rFonts w:ascii="Times New Roman" w:hAnsi="Times New Roman" w:cs="Times New Roman"/>
          <w:sz w:val="24"/>
          <w:szCs w:val="24"/>
        </w:rPr>
      </w:pPr>
      <w:r w:rsidRPr="00B23EDE">
        <w:rPr>
          <w:rFonts w:ascii="Times New Roman" w:hAnsi="Times New Roman" w:cs="Times New Roman"/>
          <w:sz w:val="24"/>
          <w:szCs w:val="24"/>
        </w:rPr>
        <w:t>Berdasarkan hasil observasi dan wawancara dengan guru dan siswa kelas IV SD Negeri Slarang 02 didapatkan data berupa tingkat aktualisasi diri pada siswa-siswa kelas IV yang memiliki aktualisasi diri sangat tinggi hingga yang tergolong tinggi hanya 20%, itu menunjukkan persentase tingkat aktualisasi diri siswa yang masih rendah. Selain itu, siswa-siswa pada kelas tersebut banyak yang tampak tidak senang mengikuti pembelajaran terlebih pada pembelajaran verbal seperti IPS. Nilai-nilai yang diperoleh baik pada penilaian tugas maupun ulangan, dan PTS/PTA masih tidak menunjukan prestasi yang memuaskan</w:t>
      </w:r>
      <w:r w:rsidR="00973BC1">
        <w:rPr>
          <w:rFonts w:ascii="Times New Roman" w:hAnsi="Times New Roman" w:cs="Times New Roman"/>
          <w:sz w:val="24"/>
          <w:szCs w:val="24"/>
        </w:rPr>
        <w:t xml:space="preserve"> khususnya pada muatan pelajaran IPS</w:t>
      </w:r>
      <w:r w:rsidRPr="00B23EDE">
        <w:rPr>
          <w:rFonts w:ascii="Times New Roman" w:hAnsi="Times New Roman" w:cs="Times New Roman"/>
          <w:sz w:val="24"/>
          <w:szCs w:val="24"/>
        </w:rPr>
        <w:t>.</w:t>
      </w:r>
      <w:r w:rsidR="0057237D">
        <w:rPr>
          <w:rFonts w:ascii="Times New Roman" w:hAnsi="Times New Roman" w:cs="Times New Roman"/>
          <w:sz w:val="24"/>
          <w:szCs w:val="24"/>
        </w:rPr>
        <w:t xml:space="preserve"> Berikut tabel perbandingan tingkat aktualisasi diri siswa dan tabel perolehan total nilai tugas dan ulangan serta nilai PTS/PTA</w:t>
      </w:r>
      <w:r w:rsidR="00F32427">
        <w:rPr>
          <w:rFonts w:ascii="Times New Roman" w:hAnsi="Times New Roman" w:cs="Times New Roman"/>
          <w:sz w:val="24"/>
          <w:szCs w:val="24"/>
        </w:rPr>
        <w:t xml:space="preserve"> sebagai </w:t>
      </w:r>
      <w:proofErr w:type="gramStart"/>
      <w:r w:rsidR="00F32427">
        <w:rPr>
          <w:rFonts w:ascii="Times New Roman" w:hAnsi="Times New Roman" w:cs="Times New Roman"/>
          <w:sz w:val="24"/>
          <w:szCs w:val="24"/>
        </w:rPr>
        <w:t>berikut</w:t>
      </w:r>
      <w:r w:rsidR="0057237D">
        <w:rPr>
          <w:rFonts w:ascii="Times New Roman" w:hAnsi="Times New Roman" w:cs="Times New Roman"/>
          <w:sz w:val="24"/>
          <w:szCs w:val="24"/>
        </w:rPr>
        <w:t xml:space="preserve"> :</w:t>
      </w:r>
      <w:proofErr w:type="gramEnd"/>
    </w:p>
    <w:p w:rsidR="0057237D" w:rsidRDefault="0057237D" w:rsidP="00B23EDE">
      <w:pPr>
        <w:pStyle w:val="ListParagraph"/>
        <w:spacing w:line="360" w:lineRule="auto"/>
        <w:ind w:left="900" w:firstLine="540"/>
        <w:jc w:val="both"/>
        <w:rPr>
          <w:rFonts w:ascii="Times New Roman" w:hAnsi="Times New Roman" w:cs="Times New Roman"/>
          <w:sz w:val="24"/>
          <w:szCs w:val="24"/>
        </w:rPr>
      </w:pPr>
      <w:r>
        <w:rPr>
          <w:rFonts w:ascii="Times New Roman" w:hAnsi="Times New Roman" w:cs="Times New Roman"/>
          <w:sz w:val="24"/>
          <w:szCs w:val="24"/>
        </w:rPr>
        <w:t>Tabel</w:t>
      </w:r>
      <w:r w:rsidR="00F32427">
        <w:rPr>
          <w:rFonts w:ascii="Times New Roman" w:hAnsi="Times New Roman" w:cs="Times New Roman"/>
          <w:sz w:val="24"/>
          <w:szCs w:val="24"/>
        </w:rPr>
        <w:t xml:space="preserve"> 1</w:t>
      </w:r>
      <w:r>
        <w:rPr>
          <w:rFonts w:ascii="Times New Roman" w:hAnsi="Times New Roman" w:cs="Times New Roman"/>
          <w:sz w:val="24"/>
          <w:szCs w:val="24"/>
        </w:rPr>
        <w:t xml:space="preserve"> Perbandingan tingkat aktualisasi diri siswa Kelas IV</w:t>
      </w:r>
    </w:p>
    <w:tbl>
      <w:tblPr>
        <w:tblStyle w:val="GridTable1Light"/>
        <w:tblW w:w="7027" w:type="dxa"/>
        <w:tblInd w:w="903" w:type="dxa"/>
        <w:tblLook w:val="04A0" w:firstRow="1" w:lastRow="0" w:firstColumn="1" w:lastColumn="0" w:noHBand="0" w:noVBand="1"/>
      </w:tblPr>
      <w:tblGrid>
        <w:gridCol w:w="535"/>
        <w:gridCol w:w="3420"/>
        <w:gridCol w:w="3072"/>
      </w:tblGrid>
      <w:tr w:rsidR="003F2540" w:rsidTr="00F32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3F2540" w:rsidRDefault="003F2540" w:rsidP="00B23ED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w:t>
            </w:r>
          </w:p>
        </w:tc>
        <w:tc>
          <w:tcPr>
            <w:tcW w:w="3420" w:type="dxa"/>
          </w:tcPr>
          <w:p w:rsidR="003F2540" w:rsidRDefault="003F2540" w:rsidP="00B23EDE">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Tingkat Aktualisasi Diri</w:t>
            </w:r>
          </w:p>
        </w:tc>
        <w:tc>
          <w:tcPr>
            <w:tcW w:w="3072" w:type="dxa"/>
          </w:tcPr>
          <w:p w:rsidR="003F2540" w:rsidRDefault="003F2540" w:rsidP="00B23EDE">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Jumlah </w:t>
            </w:r>
          </w:p>
        </w:tc>
      </w:tr>
      <w:tr w:rsidR="003F2540" w:rsidTr="00F32427">
        <w:tc>
          <w:tcPr>
            <w:cnfStyle w:val="001000000000" w:firstRow="0" w:lastRow="0" w:firstColumn="1" w:lastColumn="0" w:oddVBand="0" w:evenVBand="0" w:oddHBand="0" w:evenHBand="0" w:firstRowFirstColumn="0" w:firstRowLastColumn="0" w:lastRowFirstColumn="0" w:lastRowLastColumn="0"/>
            <w:tcW w:w="535" w:type="dxa"/>
          </w:tcPr>
          <w:p w:rsidR="003F2540" w:rsidRDefault="003F2540" w:rsidP="00B23ED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3420" w:type="dxa"/>
          </w:tcPr>
          <w:p w:rsidR="003F2540" w:rsidRDefault="003F2540"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Sangat Tinggi</w:t>
            </w:r>
          </w:p>
        </w:tc>
        <w:tc>
          <w:tcPr>
            <w:tcW w:w="3072" w:type="dxa"/>
          </w:tcPr>
          <w:p w:rsidR="003F2540" w:rsidRDefault="003F2540"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siswa</w:t>
            </w:r>
          </w:p>
        </w:tc>
      </w:tr>
      <w:tr w:rsidR="003F2540" w:rsidTr="00F32427">
        <w:tc>
          <w:tcPr>
            <w:cnfStyle w:val="001000000000" w:firstRow="0" w:lastRow="0" w:firstColumn="1" w:lastColumn="0" w:oddVBand="0" w:evenVBand="0" w:oddHBand="0" w:evenHBand="0" w:firstRowFirstColumn="0" w:firstRowLastColumn="0" w:lastRowFirstColumn="0" w:lastRowLastColumn="0"/>
            <w:tcW w:w="535" w:type="dxa"/>
          </w:tcPr>
          <w:p w:rsidR="003F2540" w:rsidRDefault="003F2540" w:rsidP="00B23ED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3420" w:type="dxa"/>
          </w:tcPr>
          <w:p w:rsidR="003F2540" w:rsidRDefault="003F2540"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Tinggi </w:t>
            </w:r>
          </w:p>
        </w:tc>
        <w:tc>
          <w:tcPr>
            <w:tcW w:w="3072" w:type="dxa"/>
          </w:tcPr>
          <w:p w:rsidR="003F2540" w:rsidRDefault="003F2540"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 siswa</w:t>
            </w:r>
          </w:p>
        </w:tc>
      </w:tr>
      <w:tr w:rsidR="003F2540" w:rsidTr="00F32427">
        <w:tc>
          <w:tcPr>
            <w:cnfStyle w:val="001000000000" w:firstRow="0" w:lastRow="0" w:firstColumn="1" w:lastColumn="0" w:oddVBand="0" w:evenVBand="0" w:oddHBand="0" w:evenHBand="0" w:firstRowFirstColumn="0" w:firstRowLastColumn="0" w:lastRowFirstColumn="0" w:lastRowLastColumn="0"/>
            <w:tcW w:w="535" w:type="dxa"/>
          </w:tcPr>
          <w:p w:rsidR="003F2540" w:rsidRDefault="003F2540" w:rsidP="00B23ED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3420" w:type="dxa"/>
          </w:tcPr>
          <w:p w:rsidR="003F2540" w:rsidRDefault="003F2540"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Cukup</w:t>
            </w:r>
          </w:p>
        </w:tc>
        <w:tc>
          <w:tcPr>
            <w:tcW w:w="3072" w:type="dxa"/>
          </w:tcPr>
          <w:p w:rsidR="003F2540" w:rsidRDefault="003F2540"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 siswa</w:t>
            </w:r>
          </w:p>
        </w:tc>
      </w:tr>
      <w:tr w:rsidR="003F2540" w:rsidTr="00F32427">
        <w:tc>
          <w:tcPr>
            <w:cnfStyle w:val="001000000000" w:firstRow="0" w:lastRow="0" w:firstColumn="1" w:lastColumn="0" w:oddVBand="0" w:evenVBand="0" w:oddHBand="0" w:evenHBand="0" w:firstRowFirstColumn="0" w:firstRowLastColumn="0" w:lastRowFirstColumn="0" w:lastRowLastColumn="0"/>
            <w:tcW w:w="535" w:type="dxa"/>
          </w:tcPr>
          <w:p w:rsidR="003F2540" w:rsidRDefault="003F2540" w:rsidP="00B23ED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3420" w:type="dxa"/>
          </w:tcPr>
          <w:p w:rsidR="003F2540" w:rsidRDefault="003F2540"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Rendah</w:t>
            </w:r>
          </w:p>
        </w:tc>
        <w:tc>
          <w:tcPr>
            <w:tcW w:w="3072" w:type="dxa"/>
          </w:tcPr>
          <w:p w:rsidR="003F2540" w:rsidRDefault="003F2540"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 siswa</w:t>
            </w:r>
          </w:p>
        </w:tc>
      </w:tr>
      <w:tr w:rsidR="003F2540" w:rsidTr="00F32427">
        <w:tc>
          <w:tcPr>
            <w:cnfStyle w:val="001000000000" w:firstRow="0" w:lastRow="0" w:firstColumn="1" w:lastColumn="0" w:oddVBand="0" w:evenVBand="0" w:oddHBand="0" w:evenHBand="0" w:firstRowFirstColumn="0" w:firstRowLastColumn="0" w:lastRowFirstColumn="0" w:lastRowLastColumn="0"/>
            <w:tcW w:w="535" w:type="dxa"/>
          </w:tcPr>
          <w:p w:rsidR="003F2540" w:rsidRDefault="003F2540" w:rsidP="00B23ED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3420" w:type="dxa"/>
          </w:tcPr>
          <w:p w:rsidR="003F2540" w:rsidRDefault="003F2540"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Rendah Sekali</w:t>
            </w:r>
          </w:p>
        </w:tc>
        <w:tc>
          <w:tcPr>
            <w:tcW w:w="3072" w:type="dxa"/>
          </w:tcPr>
          <w:p w:rsidR="003F2540" w:rsidRDefault="003F2540"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 siswa</w:t>
            </w:r>
          </w:p>
        </w:tc>
      </w:tr>
      <w:tr w:rsidR="003F2540" w:rsidTr="00F32427">
        <w:tc>
          <w:tcPr>
            <w:cnfStyle w:val="001000000000" w:firstRow="0" w:lastRow="0" w:firstColumn="1" w:lastColumn="0" w:oddVBand="0" w:evenVBand="0" w:oddHBand="0" w:evenHBand="0" w:firstRowFirstColumn="0" w:firstRowLastColumn="0" w:lastRowFirstColumn="0" w:lastRowLastColumn="0"/>
            <w:tcW w:w="3955" w:type="dxa"/>
            <w:gridSpan w:val="2"/>
          </w:tcPr>
          <w:p w:rsidR="003F2540" w:rsidRDefault="003F2540" w:rsidP="00B23ED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Jumlah Total</w:t>
            </w:r>
          </w:p>
        </w:tc>
        <w:tc>
          <w:tcPr>
            <w:tcW w:w="3072" w:type="dxa"/>
          </w:tcPr>
          <w:p w:rsidR="003F2540" w:rsidRDefault="003F2540"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p>
        </w:tc>
      </w:tr>
    </w:tbl>
    <w:p w:rsidR="0057237D" w:rsidRDefault="0057237D" w:rsidP="00B23EDE">
      <w:pPr>
        <w:pStyle w:val="ListParagraph"/>
        <w:spacing w:line="360" w:lineRule="auto"/>
        <w:ind w:left="900" w:firstLine="540"/>
        <w:jc w:val="both"/>
        <w:rPr>
          <w:rFonts w:ascii="Times New Roman" w:hAnsi="Times New Roman" w:cs="Times New Roman"/>
          <w:sz w:val="24"/>
          <w:szCs w:val="24"/>
        </w:rPr>
      </w:pPr>
    </w:p>
    <w:p w:rsidR="0057237D" w:rsidRDefault="0057237D" w:rsidP="00B23EDE">
      <w:pPr>
        <w:pStyle w:val="ListParagraph"/>
        <w:spacing w:line="360" w:lineRule="auto"/>
        <w:ind w:left="900" w:firstLine="540"/>
        <w:jc w:val="both"/>
        <w:rPr>
          <w:rFonts w:ascii="Times New Roman" w:hAnsi="Times New Roman" w:cs="Times New Roman"/>
          <w:sz w:val="24"/>
          <w:szCs w:val="24"/>
        </w:rPr>
      </w:pPr>
      <w:r>
        <w:rPr>
          <w:rFonts w:ascii="Times New Roman" w:hAnsi="Times New Roman" w:cs="Times New Roman"/>
          <w:sz w:val="24"/>
          <w:szCs w:val="24"/>
        </w:rPr>
        <w:t xml:space="preserve">Tabel </w:t>
      </w:r>
      <w:r w:rsidR="00F32427">
        <w:rPr>
          <w:rFonts w:ascii="Times New Roman" w:hAnsi="Times New Roman" w:cs="Times New Roman"/>
          <w:sz w:val="24"/>
          <w:szCs w:val="24"/>
        </w:rPr>
        <w:t xml:space="preserve">2 </w:t>
      </w:r>
      <w:r>
        <w:rPr>
          <w:rFonts w:ascii="Times New Roman" w:hAnsi="Times New Roman" w:cs="Times New Roman"/>
          <w:sz w:val="24"/>
          <w:szCs w:val="24"/>
        </w:rPr>
        <w:t xml:space="preserve">Perbandingan hasil perolehan total nilai tugas, ulangan dan penilaian PTS/PTA </w:t>
      </w:r>
      <w:r w:rsidR="00973BC1">
        <w:rPr>
          <w:rFonts w:ascii="Times New Roman" w:hAnsi="Times New Roman" w:cs="Times New Roman"/>
          <w:sz w:val="24"/>
          <w:szCs w:val="24"/>
        </w:rPr>
        <w:t xml:space="preserve">muatan pelajaran </w:t>
      </w:r>
      <w:proofErr w:type="gramStart"/>
      <w:r w:rsidR="00973BC1">
        <w:rPr>
          <w:rFonts w:ascii="Times New Roman" w:hAnsi="Times New Roman" w:cs="Times New Roman"/>
          <w:sz w:val="24"/>
          <w:szCs w:val="24"/>
        </w:rPr>
        <w:t>IPS :</w:t>
      </w:r>
      <w:proofErr w:type="gramEnd"/>
    </w:p>
    <w:tbl>
      <w:tblPr>
        <w:tblStyle w:val="GridTable1Light"/>
        <w:tblW w:w="0" w:type="auto"/>
        <w:tblInd w:w="445" w:type="dxa"/>
        <w:tblLook w:val="04A0" w:firstRow="1" w:lastRow="0" w:firstColumn="1" w:lastColumn="0" w:noHBand="0" w:noVBand="1"/>
      </w:tblPr>
      <w:tblGrid>
        <w:gridCol w:w="510"/>
        <w:gridCol w:w="1497"/>
        <w:gridCol w:w="856"/>
        <w:gridCol w:w="1030"/>
        <w:gridCol w:w="799"/>
        <w:gridCol w:w="799"/>
        <w:gridCol w:w="995"/>
        <w:gridCol w:w="996"/>
      </w:tblGrid>
      <w:tr w:rsidR="006173EB" w:rsidTr="00F32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val="restart"/>
          </w:tcPr>
          <w:p w:rsidR="006173EB" w:rsidRDefault="006173EB" w:rsidP="00B23ED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w:t>
            </w:r>
          </w:p>
        </w:tc>
        <w:tc>
          <w:tcPr>
            <w:tcW w:w="1530" w:type="dxa"/>
            <w:vMerge w:val="restart"/>
          </w:tcPr>
          <w:p w:rsidR="006173EB" w:rsidRDefault="006173EB" w:rsidP="00B23EDE">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Nama Siswa</w:t>
            </w:r>
          </w:p>
        </w:tc>
        <w:tc>
          <w:tcPr>
            <w:tcW w:w="1896" w:type="dxa"/>
            <w:gridSpan w:val="2"/>
            <w:tcBorders>
              <w:bottom w:val="single" w:sz="4" w:space="0" w:color="D0CECE" w:themeColor="background2" w:themeShade="E6"/>
              <w:right w:val="single" w:sz="4" w:space="0" w:color="AEAAAA" w:themeColor="background2" w:themeShade="BF"/>
            </w:tcBorders>
          </w:tcPr>
          <w:p w:rsidR="006173EB" w:rsidRDefault="006173EB" w:rsidP="00B23EDE">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Rata-rata </w:t>
            </w:r>
          </w:p>
          <w:p w:rsidR="006173EB" w:rsidRDefault="006173EB" w:rsidP="00B23EDE">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Nilai</w:t>
            </w:r>
          </w:p>
        </w:tc>
        <w:tc>
          <w:tcPr>
            <w:tcW w:w="807" w:type="dxa"/>
            <w:vMerge w:val="restart"/>
            <w:tcBorders>
              <w:left w:val="single" w:sz="4" w:space="0" w:color="AEAAAA" w:themeColor="background2" w:themeShade="BF"/>
            </w:tcBorders>
          </w:tcPr>
          <w:p w:rsidR="006173EB" w:rsidRDefault="006173EB" w:rsidP="004449C9">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173EB">
              <w:rPr>
                <w:rFonts w:ascii="Times New Roman" w:hAnsi="Times New Roman" w:cs="Times New Roman"/>
                <w:b w:val="0"/>
                <w:bCs w:val="0"/>
                <w:sz w:val="24"/>
                <w:szCs w:val="24"/>
              </w:rPr>
              <w:t>PTS</w:t>
            </w:r>
          </w:p>
        </w:tc>
        <w:tc>
          <w:tcPr>
            <w:tcW w:w="807" w:type="dxa"/>
            <w:vMerge w:val="restart"/>
          </w:tcPr>
          <w:p w:rsidR="006173EB" w:rsidRDefault="006173EB" w:rsidP="00B23EDE">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PTA</w:t>
            </w:r>
          </w:p>
        </w:tc>
        <w:tc>
          <w:tcPr>
            <w:tcW w:w="996" w:type="dxa"/>
            <w:vMerge w:val="restart"/>
          </w:tcPr>
          <w:p w:rsidR="006173EB" w:rsidRDefault="006173EB" w:rsidP="00B23EDE">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Jumlah Nilai</w:t>
            </w:r>
          </w:p>
        </w:tc>
        <w:tc>
          <w:tcPr>
            <w:tcW w:w="996" w:type="dxa"/>
            <w:vMerge w:val="restart"/>
          </w:tcPr>
          <w:p w:rsidR="006173EB" w:rsidRDefault="006173EB" w:rsidP="00B23EDE">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Rata-rata</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vMerge/>
          </w:tcPr>
          <w:p w:rsidR="006173EB" w:rsidRDefault="006173EB" w:rsidP="00B23EDE">
            <w:pPr>
              <w:pStyle w:val="ListParagraph"/>
              <w:spacing w:line="360" w:lineRule="auto"/>
              <w:ind w:left="0"/>
              <w:jc w:val="both"/>
              <w:rPr>
                <w:rFonts w:ascii="Times New Roman" w:hAnsi="Times New Roman" w:cs="Times New Roman"/>
                <w:sz w:val="24"/>
                <w:szCs w:val="24"/>
              </w:rPr>
            </w:pPr>
          </w:p>
        </w:tc>
        <w:tc>
          <w:tcPr>
            <w:tcW w:w="1530" w:type="dxa"/>
            <w:vMerge/>
          </w:tcPr>
          <w:p w:rsidR="006173EB" w:rsidRDefault="006173EB"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66" w:type="dxa"/>
            <w:tcBorders>
              <w:top w:val="single" w:sz="4" w:space="0" w:color="AEAAAA" w:themeColor="background2" w:themeShade="BF"/>
            </w:tcBorders>
          </w:tcPr>
          <w:p w:rsidR="006173EB" w:rsidRDefault="006173EB"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449C9">
              <w:rPr>
                <w:rFonts w:ascii="Times New Roman" w:hAnsi="Times New Roman" w:cs="Times New Roman"/>
                <w:sz w:val="24"/>
                <w:szCs w:val="24"/>
              </w:rPr>
              <w:t>Tugas</w:t>
            </w:r>
          </w:p>
        </w:tc>
        <w:tc>
          <w:tcPr>
            <w:tcW w:w="1030" w:type="dxa"/>
            <w:tcBorders>
              <w:top w:val="single" w:sz="4" w:space="0" w:color="AEAAAA" w:themeColor="background2" w:themeShade="BF"/>
              <w:right w:val="single" w:sz="4" w:space="0" w:color="AEAAAA" w:themeColor="background2" w:themeShade="BF"/>
            </w:tcBorders>
          </w:tcPr>
          <w:p w:rsidR="006173EB" w:rsidRDefault="006173EB"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449C9">
              <w:rPr>
                <w:rFonts w:ascii="Times New Roman" w:hAnsi="Times New Roman" w:cs="Times New Roman"/>
                <w:sz w:val="24"/>
                <w:szCs w:val="24"/>
              </w:rPr>
              <w:t>Ulangan</w:t>
            </w:r>
          </w:p>
        </w:tc>
        <w:tc>
          <w:tcPr>
            <w:tcW w:w="807" w:type="dxa"/>
            <w:vMerge/>
            <w:tcBorders>
              <w:left w:val="single" w:sz="4" w:space="0" w:color="AEAAAA" w:themeColor="background2" w:themeShade="BF"/>
            </w:tcBorders>
          </w:tcPr>
          <w:p w:rsidR="006173EB" w:rsidRDefault="006173EB"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07" w:type="dxa"/>
            <w:vMerge/>
          </w:tcPr>
          <w:p w:rsidR="006173EB" w:rsidRDefault="006173EB"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vMerge/>
          </w:tcPr>
          <w:p w:rsidR="006173EB" w:rsidRDefault="006173EB"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vMerge/>
          </w:tcPr>
          <w:p w:rsidR="006173EB" w:rsidRDefault="006173EB"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Abimana Putra Ghani</w:t>
            </w:r>
          </w:p>
        </w:tc>
        <w:tc>
          <w:tcPr>
            <w:tcW w:w="866" w:type="dxa"/>
          </w:tcPr>
          <w:p w:rsidR="006173EB" w:rsidRPr="00844A59" w:rsidRDefault="006173EB" w:rsidP="004449C9">
            <w:pPr>
              <w:cnfStyle w:val="000000000000" w:firstRow="0" w:lastRow="0" w:firstColumn="0" w:lastColumn="0" w:oddVBand="0" w:evenVBand="0" w:oddHBand="0" w:evenHBand="0" w:firstRowFirstColumn="0" w:firstRowLastColumn="0" w:lastRowFirstColumn="0" w:lastRowLastColumn="0"/>
            </w:pPr>
            <w:r w:rsidRPr="00844A59">
              <w:t>82</w:t>
            </w:r>
          </w:p>
        </w:tc>
        <w:tc>
          <w:tcPr>
            <w:tcW w:w="1030" w:type="dxa"/>
            <w:tcBorders>
              <w:right w:val="single" w:sz="4" w:space="0" w:color="AEAAAA" w:themeColor="background2" w:themeShade="BF"/>
            </w:tcBorders>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w:t>
            </w:r>
          </w:p>
        </w:tc>
        <w:tc>
          <w:tcPr>
            <w:tcW w:w="807" w:type="dxa"/>
            <w:tcBorders>
              <w:left w:val="single" w:sz="4" w:space="0" w:color="AEAAAA" w:themeColor="background2" w:themeShade="BF"/>
            </w:tcBorders>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326</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81.5</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Adista Garini </w:t>
            </w:r>
          </w:p>
        </w:tc>
        <w:tc>
          <w:tcPr>
            <w:tcW w:w="866" w:type="dxa"/>
          </w:tcPr>
          <w:p w:rsidR="006173EB" w:rsidRPr="00844A59" w:rsidRDefault="006173EB" w:rsidP="004449C9">
            <w:pPr>
              <w:cnfStyle w:val="000000000000" w:firstRow="0" w:lastRow="0" w:firstColumn="0" w:lastColumn="0" w:oddVBand="0" w:evenVBand="0" w:oddHBand="0" w:evenHBand="0" w:firstRowFirstColumn="0" w:firstRowLastColumn="0" w:lastRowFirstColumn="0" w:lastRowLastColumn="0"/>
            </w:pPr>
            <w:r w:rsidRPr="00844A59">
              <w:t>77</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307</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76.75</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Amanah Nora Handina </w:t>
            </w:r>
          </w:p>
        </w:tc>
        <w:tc>
          <w:tcPr>
            <w:tcW w:w="866" w:type="dxa"/>
          </w:tcPr>
          <w:p w:rsidR="006173EB" w:rsidRPr="00844A59" w:rsidRDefault="006173EB" w:rsidP="004449C9">
            <w:pPr>
              <w:cnfStyle w:val="000000000000" w:firstRow="0" w:lastRow="0" w:firstColumn="0" w:lastColumn="0" w:oddVBand="0" w:evenVBand="0" w:oddHBand="0" w:evenHBand="0" w:firstRowFirstColumn="0" w:firstRowLastColumn="0" w:lastRowFirstColumn="0" w:lastRowLastColumn="0"/>
            </w:pPr>
            <w:r w:rsidRPr="00844A59">
              <w:t>88</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346</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86.5</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Bima Bijaksana</w:t>
            </w:r>
          </w:p>
        </w:tc>
        <w:tc>
          <w:tcPr>
            <w:tcW w:w="866" w:type="dxa"/>
          </w:tcPr>
          <w:p w:rsidR="006173EB" w:rsidRPr="00844A59" w:rsidRDefault="006173EB" w:rsidP="004449C9">
            <w:pPr>
              <w:cnfStyle w:val="000000000000" w:firstRow="0" w:lastRow="0" w:firstColumn="0" w:lastColumn="0" w:oddVBand="0" w:evenVBand="0" w:oddHBand="0" w:evenHBand="0" w:firstRowFirstColumn="0" w:firstRowLastColumn="0" w:lastRowFirstColumn="0" w:lastRowLastColumn="0"/>
            </w:pPr>
            <w:r w:rsidRPr="00844A59">
              <w:t>82</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327</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81.75</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Candra Intan Berlian</w:t>
            </w:r>
          </w:p>
        </w:tc>
        <w:tc>
          <w:tcPr>
            <w:tcW w:w="866" w:type="dxa"/>
          </w:tcPr>
          <w:p w:rsidR="006173EB" w:rsidRPr="00844A59" w:rsidRDefault="006173EB" w:rsidP="004449C9">
            <w:pPr>
              <w:cnfStyle w:val="000000000000" w:firstRow="0" w:lastRow="0" w:firstColumn="0" w:lastColumn="0" w:oddVBand="0" w:evenVBand="0" w:oddHBand="0" w:evenHBand="0" w:firstRowFirstColumn="0" w:firstRowLastColumn="0" w:lastRowFirstColumn="0" w:lastRowLastColumn="0"/>
            </w:pPr>
            <w:r w:rsidRPr="00844A59">
              <w:t>78</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308</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Citra Annisa Rahmah</w:t>
            </w:r>
          </w:p>
        </w:tc>
        <w:tc>
          <w:tcPr>
            <w:tcW w:w="866" w:type="dxa"/>
          </w:tcPr>
          <w:p w:rsidR="006173EB" w:rsidRPr="00844A59" w:rsidRDefault="006173EB" w:rsidP="004449C9">
            <w:pPr>
              <w:cnfStyle w:val="000000000000" w:firstRow="0" w:lastRow="0" w:firstColumn="0" w:lastColumn="0" w:oddVBand="0" w:evenVBand="0" w:oddHBand="0" w:evenHBand="0" w:firstRowFirstColumn="0" w:firstRowLastColumn="0" w:lastRowFirstColumn="0" w:lastRowLastColumn="0"/>
            </w:pPr>
            <w:r w:rsidRPr="00844A59">
              <w:t>78</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310</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77.5</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Dinda Ayu Utami</w:t>
            </w:r>
          </w:p>
        </w:tc>
        <w:tc>
          <w:tcPr>
            <w:tcW w:w="866" w:type="dxa"/>
          </w:tcPr>
          <w:p w:rsidR="006173EB" w:rsidRPr="00844A59" w:rsidRDefault="006173EB" w:rsidP="004449C9">
            <w:pPr>
              <w:cnfStyle w:val="000000000000" w:firstRow="0" w:lastRow="0" w:firstColumn="0" w:lastColumn="0" w:oddVBand="0" w:evenVBand="0" w:oddHBand="0" w:evenHBand="0" w:firstRowFirstColumn="0" w:firstRowLastColumn="0" w:lastRowFirstColumn="0" w:lastRowLastColumn="0"/>
            </w:pPr>
            <w:r w:rsidRPr="00844A59">
              <w:t>69</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279</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69.75</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Fonda Bagaspati</w:t>
            </w:r>
          </w:p>
        </w:tc>
        <w:tc>
          <w:tcPr>
            <w:tcW w:w="866" w:type="dxa"/>
          </w:tcPr>
          <w:p w:rsidR="006173EB" w:rsidRPr="00844A59" w:rsidRDefault="006173EB" w:rsidP="004449C9">
            <w:pPr>
              <w:cnfStyle w:val="000000000000" w:firstRow="0" w:lastRow="0" w:firstColumn="0" w:lastColumn="0" w:oddVBand="0" w:evenVBand="0" w:oddHBand="0" w:evenHBand="0" w:firstRowFirstColumn="0" w:firstRowLastColumn="0" w:lastRowFirstColumn="0" w:lastRowLastColumn="0"/>
            </w:pPr>
            <w:r w:rsidRPr="00844A59">
              <w:t>67</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268</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9</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Harjono Pamungkas</w:t>
            </w:r>
          </w:p>
        </w:tc>
        <w:tc>
          <w:tcPr>
            <w:tcW w:w="866" w:type="dxa"/>
          </w:tcPr>
          <w:p w:rsidR="006173EB" w:rsidRPr="00844A59" w:rsidRDefault="006173EB" w:rsidP="004449C9">
            <w:pPr>
              <w:cnfStyle w:val="000000000000" w:firstRow="0" w:lastRow="0" w:firstColumn="0" w:lastColumn="0" w:oddVBand="0" w:evenVBand="0" w:oddHBand="0" w:evenHBand="0" w:firstRowFirstColumn="0" w:firstRowLastColumn="0" w:lastRowFirstColumn="0" w:lastRowLastColumn="0"/>
            </w:pPr>
            <w:r w:rsidRPr="00844A59">
              <w:t>79</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312</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r>
      <w:tr w:rsidR="006173EB" w:rsidTr="00F32427">
        <w:trPr>
          <w:trHeight w:val="73"/>
        </w:trPr>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Hanum Elvina Soraya</w:t>
            </w:r>
          </w:p>
        </w:tc>
        <w:tc>
          <w:tcPr>
            <w:tcW w:w="866" w:type="dxa"/>
          </w:tcPr>
          <w:p w:rsidR="006173EB" w:rsidRPr="00844A59" w:rsidRDefault="006173EB" w:rsidP="004449C9">
            <w:pPr>
              <w:cnfStyle w:val="000000000000" w:firstRow="0" w:lastRow="0" w:firstColumn="0" w:lastColumn="0" w:oddVBand="0" w:evenVBand="0" w:oddHBand="0" w:evenHBand="0" w:firstRowFirstColumn="0" w:firstRowLastColumn="0" w:lastRowFirstColumn="0" w:lastRowLastColumn="0"/>
            </w:pPr>
            <w:r w:rsidRPr="00844A59">
              <w:t>78</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305</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76.25</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Kirana Ayudia</w:t>
            </w:r>
          </w:p>
        </w:tc>
        <w:tc>
          <w:tcPr>
            <w:tcW w:w="866" w:type="dxa"/>
          </w:tcPr>
          <w:p w:rsidR="006173EB" w:rsidRPr="00844A59" w:rsidRDefault="006173EB" w:rsidP="004449C9">
            <w:pPr>
              <w:cnfStyle w:val="000000000000" w:firstRow="0" w:lastRow="0" w:firstColumn="0" w:lastColumn="0" w:oddVBand="0" w:evenVBand="0" w:oddHBand="0" w:evenHBand="0" w:firstRowFirstColumn="0" w:firstRowLastColumn="0" w:lastRowFirstColumn="0" w:lastRowLastColumn="0"/>
            </w:pPr>
            <w:r w:rsidRPr="00844A59">
              <w:t>70</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290</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72.5</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12</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Laila Alia Hidayah</w:t>
            </w:r>
          </w:p>
        </w:tc>
        <w:tc>
          <w:tcPr>
            <w:tcW w:w="866" w:type="dxa"/>
          </w:tcPr>
          <w:p w:rsidR="006173EB" w:rsidRPr="00844A59" w:rsidRDefault="006173EB" w:rsidP="004449C9">
            <w:pPr>
              <w:cnfStyle w:val="000000000000" w:firstRow="0" w:lastRow="0" w:firstColumn="0" w:lastColumn="0" w:oddVBand="0" w:evenVBand="0" w:oddHBand="0" w:evenHBand="0" w:firstRowFirstColumn="0" w:firstRowLastColumn="0" w:lastRowFirstColumn="0" w:lastRowLastColumn="0"/>
            </w:pPr>
            <w:r w:rsidRPr="00844A59">
              <w:t>71</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288</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13</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Lukman Lubis</w:t>
            </w:r>
          </w:p>
        </w:tc>
        <w:tc>
          <w:tcPr>
            <w:tcW w:w="866" w:type="dxa"/>
          </w:tcPr>
          <w:p w:rsidR="006173EB" w:rsidRPr="00844A59" w:rsidRDefault="006173EB" w:rsidP="004449C9">
            <w:pPr>
              <w:cnfStyle w:val="000000000000" w:firstRow="0" w:lastRow="0" w:firstColumn="0" w:lastColumn="0" w:oddVBand="0" w:evenVBand="0" w:oddHBand="0" w:evenHBand="0" w:firstRowFirstColumn="0" w:firstRowLastColumn="0" w:lastRowFirstColumn="0" w:lastRowLastColumn="0"/>
            </w:pPr>
            <w:r w:rsidRPr="00844A59">
              <w:t>67</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267</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66.75</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14</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Lu’lu Salsabila</w:t>
            </w:r>
          </w:p>
        </w:tc>
        <w:tc>
          <w:tcPr>
            <w:tcW w:w="866" w:type="dxa"/>
          </w:tcPr>
          <w:p w:rsidR="006173EB" w:rsidRDefault="006173EB" w:rsidP="004449C9">
            <w:pPr>
              <w:cnfStyle w:val="000000000000" w:firstRow="0" w:lastRow="0" w:firstColumn="0" w:lastColumn="0" w:oddVBand="0" w:evenVBand="0" w:oddHBand="0" w:evenHBand="0" w:firstRowFirstColumn="0" w:firstRowLastColumn="0" w:lastRowFirstColumn="0" w:lastRowLastColumn="0"/>
            </w:pPr>
            <w:r w:rsidRPr="00844A59">
              <w:t>81</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325</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81.25</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15</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Mada Aulia Zahra</w:t>
            </w:r>
          </w:p>
        </w:tc>
        <w:tc>
          <w:tcPr>
            <w:tcW w:w="866" w:type="dxa"/>
          </w:tcPr>
          <w:p w:rsidR="006173EB" w:rsidRPr="00EF19E4" w:rsidRDefault="006173EB" w:rsidP="004449C9">
            <w:pPr>
              <w:cnfStyle w:val="000000000000" w:firstRow="0" w:lastRow="0" w:firstColumn="0" w:lastColumn="0" w:oddVBand="0" w:evenVBand="0" w:oddHBand="0" w:evenHBand="0" w:firstRowFirstColumn="0" w:firstRowLastColumn="0" w:lastRowFirstColumn="0" w:lastRowLastColumn="0"/>
            </w:pPr>
            <w:r w:rsidRPr="00EF19E4">
              <w:t>79</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314</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78.5</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16</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Nirmala Sari</w:t>
            </w:r>
          </w:p>
        </w:tc>
        <w:tc>
          <w:tcPr>
            <w:tcW w:w="866" w:type="dxa"/>
          </w:tcPr>
          <w:p w:rsidR="006173EB" w:rsidRPr="00EF19E4" w:rsidRDefault="006173EB" w:rsidP="004449C9">
            <w:pPr>
              <w:cnfStyle w:val="000000000000" w:firstRow="0" w:lastRow="0" w:firstColumn="0" w:lastColumn="0" w:oddVBand="0" w:evenVBand="0" w:oddHBand="0" w:evenHBand="0" w:firstRowFirstColumn="0" w:firstRowLastColumn="0" w:lastRowFirstColumn="0" w:lastRowLastColumn="0"/>
            </w:pPr>
            <w:r w:rsidRPr="00EF19E4">
              <w:t>72</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285</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71.25</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17</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Nunik Indah Harimurti</w:t>
            </w:r>
          </w:p>
        </w:tc>
        <w:tc>
          <w:tcPr>
            <w:tcW w:w="866" w:type="dxa"/>
          </w:tcPr>
          <w:p w:rsidR="006173EB" w:rsidRPr="00EF19E4" w:rsidRDefault="006173EB" w:rsidP="004449C9">
            <w:pPr>
              <w:cnfStyle w:val="000000000000" w:firstRow="0" w:lastRow="0" w:firstColumn="0" w:lastColumn="0" w:oddVBand="0" w:evenVBand="0" w:oddHBand="0" w:evenHBand="0" w:firstRowFirstColumn="0" w:firstRowLastColumn="0" w:lastRowFirstColumn="0" w:lastRowLastColumn="0"/>
            </w:pPr>
            <w:r w:rsidRPr="00EF19E4">
              <w:t>70</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281</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70.25</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18</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Opi Rumi</w:t>
            </w:r>
          </w:p>
        </w:tc>
        <w:tc>
          <w:tcPr>
            <w:tcW w:w="866" w:type="dxa"/>
          </w:tcPr>
          <w:p w:rsidR="006173EB" w:rsidRPr="00EF19E4" w:rsidRDefault="006173EB" w:rsidP="004449C9">
            <w:pPr>
              <w:cnfStyle w:val="000000000000" w:firstRow="0" w:lastRow="0" w:firstColumn="0" w:lastColumn="0" w:oddVBand="0" w:evenVBand="0" w:oddHBand="0" w:evenHBand="0" w:firstRowFirstColumn="0" w:firstRowLastColumn="0" w:lastRowFirstColumn="0" w:lastRowLastColumn="0"/>
            </w:pPr>
            <w:r w:rsidRPr="00EF19E4">
              <w:t>71</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283</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70.75</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19</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Pragasiva Yoga Saputra</w:t>
            </w:r>
          </w:p>
        </w:tc>
        <w:tc>
          <w:tcPr>
            <w:tcW w:w="866" w:type="dxa"/>
          </w:tcPr>
          <w:p w:rsidR="006173EB" w:rsidRPr="00EF19E4" w:rsidRDefault="006173EB" w:rsidP="004449C9">
            <w:pPr>
              <w:cnfStyle w:val="000000000000" w:firstRow="0" w:lastRow="0" w:firstColumn="0" w:lastColumn="0" w:oddVBand="0" w:evenVBand="0" w:oddHBand="0" w:evenHBand="0" w:firstRowFirstColumn="0" w:firstRowLastColumn="0" w:lastRowFirstColumn="0" w:lastRowLastColumn="0"/>
            </w:pPr>
            <w:r w:rsidRPr="00EF19E4">
              <w:t>72</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286</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71.5</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Puput Saras Mukti </w:t>
            </w:r>
          </w:p>
        </w:tc>
        <w:tc>
          <w:tcPr>
            <w:tcW w:w="866" w:type="dxa"/>
          </w:tcPr>
          <w:p w:rsidR="006173EB" w:rsidRPr="00EF19E4" w:rsidRDefault="006173EB" w:rsidP="004449C9">
            <w:pPr>
              <w:cnfStyle w:val="000000000000" w:firstRow="0" w:lastRow="0" w:firstColumn="0" w:lastColumn="0" w:oddVBand="0" w:evenVBand="0" w:oddHBand="0" w:evenHBand="0" w:firstRowFirstColumn="0" w:firstRowLastColumn="0" w:lastRowFirstColumn="0" w:lastRowLastColumn="0"/>
            </w:pPr>
            <w:r w:rsidRPr="00EF19E4">
              <w:t>79</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312</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21</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Queena Koemala Ulya</w:t>
            </w:r>
          </w:p>
        </w:tc>
        <w:tc>
          <w:tcPr>
            <w:tcW w:w="866" w:type="dxa"/>
          </w:tcPr>
          <w:p w:rsidR="006173EB" w:rsidRPr="00EF19E4" w:rsidRDefault="006173EB" w:rsidP="004449C9">
            <w:pPr>
              <w:cnfStyle w:val="000000000000" w:firstRow="0" w:lastRow="0" w:firstColumn="0" w:lastColumn="0" w:oddVBand="0" w:evenVBand="0" w:oddHBand="0" w:evenHBand="0" w:firstRowFirstColumn="0" w:firstRowLastColumn="0" w:lastRowFirstColumn="0" w:lastRowLastColumn="0"/>
            </w:pPr>
            <w:r w:rsidRPr="00EF19E4">
              <w:t>80</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310</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77.5</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22</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Rohmah Nur Khasanah</w:t>
            </w:r>
          </w:p>
        </w:tc>
        <w:tc>
          <w:tcPr>
            <w:tcW w:w="866" w:type="dxa"/>
          </w:tcPr>
          <w:p w:rsidR="006173EB" w:rsidRPr="00EF19E4" w:rsidRDefault="006173EB" w:rsidP="004449C9">
            <w:pPr>
              <w:cnfStyle w:val="000000000000" w:firstRow="0" w:lastRow="0" w:firstColumn="0" w:lastColumn="0" w:oddVBand="0" w:evenVBand="0" w:oddHBand="0" w:evenHBand="0" w:firstRowFirstColumn="0" w:firstRowLastColumn="0" w:lastRowFirstColumn="0" w:lastRowLastColumn="0"/>
            </w:pPr>
            <w:r w:rsidRPr="00EF19E4">
              <w:t>71</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287</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71.75</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23</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Tania Cantika</w:t>
            </w:r>
          </w:p>
        </w:tc>
        <w:tc>
          <w:tcPr>
            <w:tcW w:w="866" w:type="dxa"/>
          </w:tcPr>
          <w:p w:rsidR="006173EB" w:rsidRDefault="006173EB" w:rsidP="004449C9">
            <w:pPr>
              <w:cnfStyle w:val="000000000000" w:firstRow="0" w:lastRow="0" w:firstColumn="0" w:lastColumn="0" w:oddVBand="0" w:evenVBand="0" w:oddHBand="0" w:evenHBand="0" w:firstRowFirstColumn="0" w:firstRowLastColumn="0" w:lastRowFirstColumn="0" w:lastRowLastColumn="0"/>
            </w:pPr>
            <w:r w:rsidRPr="00EF19E4">
              <w:t>66</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269</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67.25</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24</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Udaysa Uzma</w:t>
            </w:r>
          </w:p>
        </w:tc>
        <w:tc>
          <w:tcPr>
            <w:tcW w:w="866" w:type="dxa"/>
          </w:tcPr>
          <w:p w:rsidR="006173EB" w:rsidRPr="000878FA" w:rsidRDefault="006173EB" w:rsidP="004449C9">
            <w:pPr>
              <w:cnfStyle w:val="000000000000" w:firstRow="0" w:lastRow="0" w:firstColumn="0" w:lastColumn="0" w:oddVBand="0" w:evenVBand="0" w:oddHBand="0" w:evenHBand="0" w:firstRowFirstColumn="0" w:firstRowLastColumn="0" w:lastRowFirstColumn="0" w:lastRowLastColumn="0"/>
            </w:pPr>
            <w:r w:rsidRPr="000878FA">
              <w:t>82</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329</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82.25</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25</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Umni Ma’rifat</w:t>
            </w:r>
          </w:p>
        </w:tc>
        <w:tc>
          <w:tcPr>
            <w:tcW w:w="866" w:type="dxa"/>
          </w:tcPr>
          <w:p w:rsidR="006173EB" w:rsidRPr="000878FA" w:rsidRDefault="006173EB" w:rsidP="004449C9">
            <w:pPr>
              <w:cnfStyle w:val="000000000000" w:firstRow="0" w:lastRow="0" w:firstColumn="0" w:lastColumn="0" w:oddVBand="0" w:evenVBand="0" w:oddHBand="0" w:evenHBand="0" w:firstRowFirstColumn="0" w:firstRowLastColumn="0" w:lastRowFirstColumn="0" w:lastRowLastColumn="0"/>
            </w:pPr>
            <w:r w:rsidRPr="000878FA">
              <w:t>66</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264</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p>
        </w:tc>
      </w:tr>
      <w:tr w:rsidR="006173EB" w:rsidTr="00F32427">
        <w:tc>
          <w:tcPr>
            <w:cnfStyle w:val="001000000000" w:firstRow="0" w:lastRow="0" w:firstColumn="1" w:lastColumn="0" w:oddVBand="0" w:evenVBand="0" w:oddHBand="0" w:evenHBand="0" w:firstRowFirstColumn="0" w:firstRowLastColumn="0" w:lastRowFirstColumn="0" w:lastRowLastColumn="0"/>
            <w:tcW w:w="450" w:type="dxa"/>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15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Vepi Dyah Hartanti</w:t>
            </w:r>
          </w:p>
        </w:tc>
        <w:tc>
          <w:tcPr>
            <w:tcW w:w="866" w:type="dxa"/>
          </w:tcPr>
          <w:p w:rsidR="006173EB" w:rsidRPr="000878FA" w:rsidRDefault="006173EB" w:rsidP="004449C9">
            <w:pPr>
              <w:cnfStyle w:val="000000000000" w:firstRow="0" w:lastRow="0" w:firstColumn="0" w:lastColumn="0" w:oddVBand="0" w:evenVBand="0" w:oddHBand="0" w:evenHBand="0" w:firstRowFirstColumn="0" w:firstRowLastColumn="0" w:lastRowFirstColumn="0" w:lastRowLastColumn="0"/>
            </w:pPr>
            <w:r w:rsidRPr="000878FA">
              <w:t>70</w:t>
            </w:r>
          </w:p>
        </w:tc>
        <w:tc>
          <w:tcPr>
            <w:tcW w:w="1030"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273</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68.25</w:t>
            </w:r>
          </w:p>
        </w:tc>
      </w:tr>
      <w:tr w:rsidR="006173EB" w:rsidTr="00F32427">
        <w:tc>
          <w:tcPr>
            <w:cnfStyle w:val="001000000000" w:firstRow="0" w:lastRow="0" w:firstColumn="1" w:lastColumn="0" w:oddVBand="0" w:evenVBand="0" w:oddHBand="0" w:evenHBand="0" w:firstRowFirstColumn="0" w:firstRowLastColumn="0" w:lastRowFirstColumn="0" w:lastRowLastColumn="0"/>
            <w:tcW w:w="1980" w:type="dxa"/>
            <w:gridSpan w:val="2"/>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Jumal Total Nilai</w:t>
            </w:r>
          </w:p>
        </w:tc>
        <w:tc>
          <w:tcPr>
            <w:tcW w:w="86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1945</w:t>
            </w:r>
          </w:p>
        </w:tc>
        <w:tc>
          <w:tcPr>
            <w:tcW w:w="1030" w:type="dxa"/>
          </w:tcPr>
          <w:p w:rsidR="006173EB" w:rsidRPr="000878FA" w:rsidRDefault="006173EB" w:rsidP="004449C9">
            <w:pPr>
              <w:cnfStyle w:val="000000000000" w:firstRow="0" w:lastRow="0" w:firstColumn="0" w:lastColumn="0" w:oddVBand="0" w:evenVBand="0" w:oddHBand="0" w:evenHBand="0" w:firstRowFirstColumn="0" w:firstRowLastColumn="0" w:lastRowFirstColumn="0" w:lastRowLastColumn="0"/>
            </w:pPr>
            <w:r w:rsidRPr="000878FA">
              <w:t>1945</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1936</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1931</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7751</w:t>
            </w: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1927.75</w:t>
            </w:r>
          </w:p>
        </w:tc>
      </w:tr>
      <w:tr w:rsidR="006173EB" w:rsidTr="00F32427">
        <w:tc>
          <w:tcPr>
            <w:cnfStyle w:val="001000000000" w:firstRow="0" w:lastRow="0" w:firstColumn="1" w:lastColumn="0" w:oddVBand="0" w:evenVBand="0" w:oddHBand="0" w:evenHBand="0" w:firstRowFirstColumn="0" w:firstRowLastColumn="0" w:lastRowFirstColumn="0" w:lastRowLastColumn="0"/>
            <w:tcW w:w="1980" w:type="dxa"/>
            <w:gridSpan w:val="2"/>
          </w:tcPr>
          <w:p w:rsidR="006173EB" w:rsidRDefault="006173EB" w:rsidP="004449C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Rata-rata Nilai</w:t>
            </w:r>
          </w:p>
        </w:tc>
        <w:tc>
          <w:tcPr>
            <w:tcW w:w="86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74.80</w:t>
            </w:r>
          </w:p>
        </w:tc>
        <w:tc>
          <w:tcPr>
            <w:tcW w:w="1030" w:type="dxa"/>
          </w:tcPr>
          <w:p w:rsidR="006173EB" w:rsidRDefault="006173EB" w:rsidP="004449C9">
            <w:pPr>
              <w:cnfStyle w:val="000000000000" w:firstRow="0" w:lastRow="0" w:firstColumn="0" w:lastColumn="0" w:oddVBand="0" w:evenVBand="0" w:oddHBand="0" w:evenHBand="0" w:firstRowFirstColumn="0" w:firstRowLastColumn="0" w:lastRowFirstColumn="0" w:lastRowLastColumn="0"/>
            </w:pPr>
            <w:r w:rsidRPr="000878FA">
              <w:t>74.80</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74.46</w:t>
            </w:r>
          </w:p>
        </w:tc>
        <w:tc>
          <w:tcPr>
            <w:tcW w:w="807"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74.26</w:t>
            </w:r>
          </w:p>
        </w:tc>
        <w:tc>
          <w:tcPr>
            <w:tcW w:w="996" w:type="dxa"/>
          </w:tcPr>
          <w:p w:rsidR="006173EB" w:rsidRDefault="006173EB"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6" w:type="dxa"/>
          </w:tcPr>
          <w:p w:rsidR="006173EB" w:rsidRDefault="00234130" w:rsidP="004449C9">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74.14</w:t>
            </w:r>
          </w:p>
        </w:tc>
      </w:tr>
    </w:tbl>
    <w:p w:rsidR="003F2540" w:rsidRPr="00B23EDE" w:rsidRDefault="003F2540" w:rsidP="00B23EDE">
      <w:pPr>
        <w:pStyle w:val="ListParagraph"/>
        <w:spacing w:line="360" w:lineRule="auto"/>
        <w:ind w:left="900" w:firstLine="540"/>
        <w:jc w:val="both"/>
        <w:rPr>
          <w:rFonts w:ascii="Times New Roman" w:hAnsi="Times New Roman" w:cs="Times New Roman"/>
          <w:sz w:val="24"/>
          <w:szCs w:val="24"/>
        </w:rPr>
      </w:pPr>
    </w:p>
    <w:p w:rsidR="00576CF1" w:rsidRDefault="00576CF1" w:rsidP="00B23EDE">
      <w:pPr>
        <w:pStyle w:val="ListParagraph"/>
        <w:spacing w:line="360" w:lineRule="auto"/>
        <w:ind w:left="900" w:firstLine="540"/>
        <w:jc w:val="both"/>
        <w:rPr>
          <w:rFonts w:ascii="Times New Roman" w:hAnsi="Times New Roman" w:cs="Times New Roman"/>
          <w:sz w:val="24"/>
          <w:szCs w:val="24"/>
        </w:rPr>
      </w:pPr>
      <w:r w:rsidRPr="00B23EDE">
        <w:rPr>
          <w:rFonts w:ascii="Times New Roman" w:hAnsi="Times New Roman" w:cs="Times New Roman"/>
          <w:sz w:val="24"/>
          <w:szCs w:val="24"/>
        </w:rPr>
        <w:t xml:space="preserve">Oleh karena itu, penelitian dengan judul “Upaya Peningkatan Aktualisasi Diri dalam Pembelajaran IPS melalui Team-Games-Tournament pada Siswa Kelas IV </w:t>
      </w:r>
      <w:r w:rsidR="00EB7A72" w:rsidRPr="00B23EDE">
        <w:rPr>
          <w:rFonts w:ascii="Times New Roman" w:hAnsi="Times New Roman" w:cs="Times New Roman"/>
          <w:sz w:val="24"/>
          <w:szCs w:val="24"/>
        </w:rPr>
        <w:t>SD Negeri Slarang 02 tahun 2019” penting dilakukan agar dapat membantu dalam memberikan konstribusi meningkatkan aktualisasi diri siswa yang dilihat dari latar belakang yang disampaikan.</w:t>
      </w:r>
    </w:p>
    <w:p w:rsidR="00F32427" w:rsidRDefault="00F32427" w:rsidP="00B23EDE">
      <w:pPr>
        <w:pStyle w:val="ListParagraph"/>
        <w:spacing w:line="360" w:lineRule="auto"/>
        <w:ind w:left="900" w:firstLine="540"/>
        <w:jc w:val="both"/>
        <w:rPr>
          <w:rFonts w:ascii="Times New Roman" w:hAnsi="Times New Roman" w:cs="Times New Roman"/>
          <w:sz w:val="24"/>
          <w:szCs w:val="24"/>
        </w:rPr>
      </w:pPr>
    </w:p>
    <w:p w:rsidR="00735A65" w:rsidRPr="00707F6C" w:rsidRDefault="00C552A4" w:rsidP="00134BD4">
      <w:pPr>
        <w:pStyle w:val="ListParagraph"/>
        <w:numPr>
          <w:ilvl w:val="0"/>
          <w:numId w:val="1"/>
        </w:numPr>
        <w:spacing w:line="360" w:lineRule="auto"/>
        <w:jc w:val="both"/>
        <w:rPr>
          <w:rFonts w:ascii="Times New Roman" w:hAnsi="Times New Roman" w:cs="Times New Roman"/>
          <w:b/>
          <w:sz w:val="24"/>
          <w:szCs w:val="24"/>
        </w:rPr>
      </w:pPr>
      <w:r w:rsidRPr="00707F6C">
        <w:rPr>
          <w:rFonts w:ascii="Times New Roman" w:hAnsi="Times New Roman" w:cs="Times New Roman"/>
          <w:b/>
          <w:sz w:val="24"/>
          <w:szCs w:val="24"/>
        </w:rPr>
        <w:t>Definisi Operasional</w:t>
      </w:r>
    </w:p>
    <w:p w:rsidR="00CA4F48" w:rsidRPr="00B23EDE" w:rsidRDefault="00CA4F48" w:rsidP="00134BD4">
      <w:pPr>
        <w:pStyle w:val="ListParagraph"/>
        <w:numPr>
          <w:ilvl w:val="0"/>
          <w:numId w:val="35"/>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Peningkatan Aktualisasi Diri</w:t>
      </w:r>
    </w:p>
    <w:p w:rsidR="004747FF" w:rsidRPr="00B23EDE" w:rsidRDefault="00CA4F48" w:rsidP="00B23EDE">
      <w:pPr>
        <w:pStyle w:val="ListParagraph"/>
        <w:spacing w:line="360" w:lineRule="auto"/>
        <w:ind w:left="1080"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Istilah peningkatan aktualisasi diri terdiri dari dua istilah yaitu kata peningkatan dan aktualisasi diri. Peningkatan </w:t>
      </w:r>
      <w:r w:rsidR="004747FF" w:rsidRPr="00B23EDE">
        <w:rPr>
          <w:rFonts w:ascii="Times New Roman" w:hAnsi="Times New Roman" w:cs="Times New Roman"/>
          <w:sz w:val="24"/>
          <w:szCs w:val="24"/>
        </w:rPr>
        <w:t xml:space="preserve">dalam Kamus Besar Bahsa Indonesia </w:t>
      </w:r>
      <w:r w:rsidR="00335321">
        <w:rPr>
          <w:rFonts w:ascii="Times New Roman" w:hAnsi="Times New Roman" w:cs="Times New Roman"/>
          <w:sz w:val="24"/>
          <w:szCs w:val="24"/>
        </w:rPr>
        <w:t xml:space="preserve">(KBBI) </w:t>
      </w:r>
      <w:r w:rsidRPr="00B23EDE">
        <w:rPr>
          <w:rFonts w:ascii="Times New Roman" w:hAnsi="Times New Roman" w:cs="Times New Roman"/>
          <w:sz w:val="24"/>
          <w:szCs w:val="24"/>
        </w:rPr>
        <w:t>adalah</w:t>
      </w:r>
      <w:r w:rsidR="004747FF" w:rsidRPr="00B23EDE">
        <w:rPr>
          <w:rFonts w:ascii="Times New Roman" w:hAnsi="Times New Roman" w:cs="Times New Roman"/>
          <w:sz w:val="24"/>
          <w:szCs w:val="24"/>
        </w:rPr>
        <w:t xml:space="preserve"> proses, </w:t>
      </w:r>
      <w:proofErr w:type="gramStart"/>
      <w:r w:rsidR="004747FF" w:rsidRPr="00B23EDE">
        <w:rPr>
          <w:rFonts w:ascii="Times New Roman" w:hAnsi="Times New Roman" w:cs="Times New Roman"/>
          <w:sz w:val="24"/>
          <w:szCs w:val="24"/>
        </w:rPr>
        <w:t>cara</w:t>
      </w:r>
      <w:proofErr w:type="gramEnd"/>
      <w:r w:rsidR="004747FF" w:rsidRPr="00B23EDE">
        <w:rPr>
          <w:rFonts w:ascii="Times New Roman" w:hAnsi="Times New Roman" w:cs="Times New Roman"/>
          <w:sz w:val="24"/>
          <w:szCs w:val="24"/>
        </w:rPr>
        <w:t xml:space="preserve">, perbuatan meningkatkan (usaha, kegiatan, dan sebagainya). Sehingga peningkatan dapat diartikan </w:t>
      </w:r>
      <w:r w:rsidR="008624A9" w:rsidRPr="00B23EDE">
        <w:rPr>
          <w:rFonts w:ascii="Times New Roman" w:hAnsi="Times New Roman" w:cs="Times New Roman"/>
          <w:sz w:val="24"/>
          <w:szCs w:val="24"/>
        </w:rPr>
        <w:t xml:space="preserve">pula </w:t>
      </w:r>
      <w:r w:rsidR="004747FF" w:rsidRPr="00B23EDE">
        <w:rPr>
          <w:rFonts w:ascii="Times New Roman" w:hAnsi="Times New Roman" w:cs="Times New Roman"/>
          <w:sz w:val="24"/>
          <w:szCs w:val="24"/>
        </w:rPr>
        <w:t>dengan</w:t>
      </w:r>
      <w:r w:rsidRPr="00B23EDE">
        <w:rPr>
          <w:rFonts w:ascii="Times New Roman" w:hAnsi="Times New Roman" w:cs="Times New Roman"/>
          <w:sz w:val="24"/>
          <w:szCs w:val="24"/>
        </w:rPr>
        <w:t xml:space="preserve"> adanya perubahan menuju hasil yang lebih baik atau dapat dikatakan adanya kemajuan dalam suatu hal.</w:t>
      </w:r>
      <w:r w:rsidR="004747FF" w:rsidRPr="00B23EDE">
        <w:rPr>
          <w:rFonts w:ascii="Times New Roman" w:hAnsi="Times New Roman" w:cs="Times New Roman"/>
          <w:sz w:val="24"/>
          <w:szCs w:val="24"/>
        </w:rPr>
        <w:t xml:space="preserve"> Sedangkan, aktualisasi diri () adalah proses positif yang tertuju pada diri siswa sehingga siswa mampu menggunakan sepenuhnya bakat, kapasitas, dan potensi-potensi yang mereka miliki.</w:t>
      </w:r>
    </w:p>
    <w:p w:rsidR="00CA4F48" w:rsidRPr="00B23EDE" w:rsidRDefault="004747FF" w:rsidP="00B23EDE">
      <w:pPr>
        <w:pStyle w:val="ListParagraph"/>
        <w:spacing w:line="360" w:lineRule="auto"/>
        <w:ind w:left="1080"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Jadi, peningkatan aktualisasi diri merupakan adanya perubahan pada diri siswa yang lebih baik dalam proses </w:t>
      </w:r>
      <w:r w:rsidR="008624A9" w:rsidRPr="00B23EDE">
        <w:rPr>
          <w:rFonts w:ascii="Times New Roman" w:hAnsi="Times New Roman" w:cs="Times New Roman"/>
          <w:sz w:val="24"/>
          <w:szCs w:val="24"/>
        </w:rPr>
        <w:t>yang dilakukan siswa khususnya dalam pembelajaran dimana siswa yang tidak menggunakan potensinya mampu menggunakan potensinya.</w:t>
      </w:r>
    </w:p>
    <w:p w:rsidR="00CA4F48" w:rsidRPr="00B23EDE" w:rsidRDefault="00CA4F48" w:rsidP="00134BD4">
      <w:pPr>
        <w:pStyle w:val="ListParagraph"/>
        <w:numPr>
          <w:ilvl w:val="0"/>
          <w:numId w:val="35"/>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Pembelajaran IPS</w:t>
      </w:r>
    </w:p>
    <w:p w:rsidR="008624A9" w:rsidRPr="00B23EDE" w:rsidRDefault="008624A9" w:rsidP="00B23EDE">
      <w:pPr>
        <w:pStyle w:val="ListParagraph"/>
        <w:spacing w:line="360" w:lineRule="auto"/>
        <w:ind w:left="1080"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Istilah pembelajaran IPS terdiri dari dua istilah </w:t>
      </w:r>
      <w:r w:rsidR="00004ADF">
        <w:rPr>
          <w:rFonts w:ascii="Times New Roman" w:hAnsi="Times New Roman" w:cs="Times New Roman"/>
          <w:sz w:val="24"/>
          <w:szCs w:val="24"/>
        </w:rPr>
        <w:t>yaitu kata pembelajaran dan IPS.</w:t>
      </w:r>
      <w:r w:rsidRPr="00B23EDE">
        <w:rPr>
          <w:rFonts w:ascii="Times New Roman" w:hAnsi="Times New Roman" w:cs="Times New Roman"/>
          <w:sz w:val="24"/>
          <w:szCs w:val="24"/>
        </w:rPr>
        <w:t xml:space="preserve"> </w:t>
      </w:r>
      <w:r w:rsidR="00004ADF">
        <w:rPr>
          <w:rFonts w:ascii="Times New Roman" w:hAnsi="Times New Roman" w:cs="Times New Roman"/>
          <w:sz w:val="24"/>
          <w:szCs w:val="24"/>
        </w:rPr>
        <w:t xml:space="preserve">Menurut Undang-Undang Sistem Pendidikan Nasional No. 20 Tahun 2003 menyatakan pembelajaran </w:t>
      </w:r>
      <w:r w:rsidRPr="00B23EDE">
        <w:rPr>
          <w:rFonts w:ascii="Times New Roman" w:hAnsi="Times New Roman" w:cs="Times New Roman"/>
          <w:sz w:val="24"/>
          <w:szCs w:val="24"/>
        </w:rPr>
        <w:t xml:space="preserve">adalah proses </w:t>
      </w:r>
      <w:r w:rsidRPr="00B23EDE">
        <w:rPr>
          <w:rFonts w:ascii="Times New Roman" w:hAnsi="Times New Roman" w:cs="Times New Roman"/>
          <w:sz w:val="24"/>
          <w:szCs w:val="24"/>
        </w:rPr>
        <w:lastRenderedPageBreak/>
        <w:t xml:space="preserve">interaksi </w:t>
      </w:r>
      <w:r w:rsidR="00004ADF">
        <w:rPr>
          <w:rFonts w:ascii="Times New Roman" w:hAnsi="Times New Roman" w:cs="Times New Roman"/>
          <w:sz w:val="24"/>
          <w:szCs w:val="24"/>
        </w:rPr>
        <w:t>peserta didik dengan pendidik dan sumber belajar pada suatu lingkungan belajar”</w:t>
      </w:r>
      <w:r w:rsidRPr="00B23EDE">
        <w:rPr>
          <w:rFonts w:ascii="Times New Roman" w:hAnsi="Times New Roman" w:cs="Times New Roman"/>
          <w:sz w:val="24"/>
          <w:szCs w:val="24"/>
        </w:rPr>
        <w:t xml:space="preserve">. Sedangkan, IPS adalah </w:t>
      </w:r>
      <w:proofErr w:type="gramStart"/>
      <w:r w:rsidRPr="00B23EDE">
        <w:rPr>
          <w:rFonts w:ascii="Times New Roman" w:hAnsi="Times New Roman" w:cs="Times New Roman"/>
          <w:sz w:val="24"/>
          <w:szCs w:val="24"/>
        </w:rPr>
        <w:t>nama</w:t>
      </w:r>
      <w:proofErr w:type="gramEnd"/>
      <w:r w:rsidRPr="00B23EDE">
        <w:rPr>
          <w:rFonts w:ascii="Times New Roman" w:hAnsi="Times New Roman" w:cs="Times New Roman"/>
          <w:sz w:val="24"/>
          <w:szCs w:val="24"/>
        </w:rPr>
        <w:t xml:space="preserve"> suatu m</w:t>
      </w:r>
      <w:r w:rsidR="00F32427">
        <w:rPr>
          <w:rFonts w:ascii="Times New Roman" w:hAnsi="Times New Roman" w:cs="Times New Roman"/>
          <w:sz w:val="24"/>
          <w:szCs w:val="24"/>
        </w:rPr>
        <w:t>uatan pelajaran pada sekolah dasar</w:t>
      </w:r>
      <w:r w:rsidRPr="00B23EDE">
        <w:rPr>
          <w:rFonts w:ascii="Times New Roman" w:hAnsi="Times New Roman" w:cs="Times New Roman"/>
          <w:sz w:val="24"/>
          <w:szCs w:val="24"/>
        </w:rPr>
        <w:t xml:space="preserve"> yang mempelajari lingkungan dalam ranah sosial. Salah satunya seperti materi yang diangkat dalam penelitian ini yaitu materi “Keanekaragaman Suku Budaya Indonesia”.</w:t>
      </w:r>
    </w:p>
    <w:p w:rsidR="008624A9" w:rsidRPr="00B23EDE" w:rsidRDefault="008624A9" w:rsidP="00B23EDE">
      <w:pPr>
        <w:pStyle w:val="ListParagraph"/>
        <w:spacing w:line="360" w:lineRule="auto"/>
        <w:ind w:left="1080"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Jadi, yang dimaksud dengan pembelajaran IPS adalah adanya </w:t>
      </w:r>
      <w:r w:rsidR="00004ADF">
        <w:rPr>
          <w:rFonts w:ascii="Times New Roman" w:hAnsi="Times New Roman" w:cs="Times New Roman"/>
          <w:sz w:val="24"/>
          <w:szCs w:val="24"/>
        </w:rPr>
        <w:t xml:space="preserve">proses </w:t>
      </w:r>
      <w:r w:rsidRPr="00B23EDE">
        <w:rPr>
          <w:rFonts w:ascii="Times New Roman" w:hAnsi="Times New Roman" w:cs="Times New Roman"/>
          <w:sz w:val="24"/>
          <w:szCs w:val="24"/>
        </w:rPr>
        <w:t xml:space="preserve">interaksi antara </w:t>
      </w:r>
      <w:r w:rsidR="00004ADF">
        <w:rPr>
          <w:rFonts w:ascii="Times New Roman" w:hAnsi="Times New Roman" w:cs="Times New Roman"/>
          <w:sz w:val="24"/>
          <w:szCs w:val="24"/>
        </w:rPr>
        <w:t>peserta didik dengan</w:t>
      </w:r>
      <w:r w:rsidRPr="00B23EDE">
        <w:rPr>
          <w:rFonts w:ascii="Times New Roman" w:hAnsi="Times New Roman" w:cs="Times New Roman"/>
          <w:sz w:val="24"/>
          <w:szCs w:val="24"/>
        </w:rPr>
        <w:t xml:space="preserve"> </w:t>
      </w:r>
      <w:r w:rsidR="00004ADF">
        <w:rPr>
          <w:rFonts w:ascii="Times New Roman" w:hAnsi="Times New Roman" w:cs="Times New Roman"/>
          <w:sz w:val="24"/>
          <w:szCs w:val="24"/>
        </w:rPr>
        <w:t>pendidik dan sumber belajar dalam muatan</w:t>
      </w:r>
      <w:r w:rsidRPr="00B23EDE">
        <w:rPr>
          <w:rFonts w:ascii="Times New Roman" w:hAnsi="Times New Roman" w:cs="Times New Roman"/>
          <w:sz w:val="24"/>
          <w:szCs w:val="24"/>
        </w:rPr>
        <w:t xml:space="preserve"> pelajaran IPS</w:t>
      </w:r>
      <w:r w:rsidR="00004ADF">
        <w:rPr>
          <w:rFonts w:ascii="Times New Roman" w:hAnsi="Times New Roman" w:cs="Times New Roman"/>
          <w:sz w:val="24"/>
          <w:szCs w:val="24"/>
        </w:rPr>
        <w:t xml:space="preserve"> pada suatu lingkunagn belajar</w:t>
      </w:r>
      <w:r w:rsidRPr="00B23EDE">
        <w:rPr>
          <w:rFonts w:ascii="Times New Roman" w:hAnsi="Times New Roman" w:cs="Times New Roman"/>
          <w:sz w:val="24"/>
          <w:szCs w:val="24"/>
        </w:rPr>
        <w:t>.</w:t>
      </w:r>
    </w:p>
    <w:p w:rsidR="00CA4F48" w:rsidRPr="00B23EDE" w:rsidRDefault="00CA4F48" w:rsidP="00134BD4">
      <w:pPr>
        <w:pStyle w:val="ListParagraph"/>
        <w:numPr>
          <w:ilvl w:val="0"/>
          <w:numId w:val="35"/>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Metode Team-Games-Tournament (TGT)</w:t>
      </w:r>
    </w:p>
    <w:p w:rsidR="008624A9" w:rsidRPr="00B23EDE" w:rsidRDefault="000F3DA5" w:rsidP="00B23EDE">
      <w:pPr>
        <w:pStyle w:val="ListParagraph"/>
        <w:spacing w:line="360" w:lineRule="auto"/>
        <w:ind w:left="1080"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Metode Team-Games-Tournament  (TGT) </w:t>
      </w:r>
      <w:r w:rsidR="001C372B">
        <w:rPr>
          <w:rFonts w:ascii="Times New Roman" w:hAnsi="Times New Roman" w:cs="Times New Roman"/>
          <w:sz w:val="24"/>
          <w:szCs w:val="24"/>
        </w:rPr>
        <w:t xml:space="preserve">menurut Miftahul Huda (2013) </w:t>
      </w:r>
      <w:r w:rsidRPr="00B23EDE">
        <w:rPr>
          <w:rFonts w:ascii="Times New Roman" w:hAnsi="Times New Roman" w:cs="Times New Roman"/>
          <w:sz w:val="24"/>
          <w:szCs w:val="24"/>
        </w:rPr>
        <w:t>adalah salah satu metode dalam strategi pembelajaran kooperatif, dimana dalam penggunaannya guru membagi siswa dalam kelompok-kelompok dengan tujuan meningkatkan kecakapan-kecakapan dasar, interaksi positif antar siswa, pencapaian, harga diri, dan sikap menerima siswa-siswa yang berbeda.</w:t>
      </w:r>
    </w:p>
    <w:p w:rsidR="000F3DA5" w:rsidRPr="00B23EDE" w:rsidRDefault="000F3DA5" w:rsidP="00B23EDE">
      <w:pPr>
        <w:pStyle w:val="ListParagraph"/>
        <w:spacing w:line="360" w:lineRule="auto"/>
        <w:ind w:left="1080" w:firstLine="360"/>
        <w:jc w:val="both"/>
        <w:rPr>
          <w:rFonts w:ascii="Times New Roman" w:hAnsi="Times New Roman" w:cs="Times New Roman"/>
          <w:sz w:val="24"/>
          <w:szCs w:val="24"/>
        </w:rPr>
      </w:pPr>
      <w:r w:rsidRPr="00B23EDE">
        <w:rPr>
          <w:rFonts w:ascii="Times New Roman" w:hAnsi="Times New Roman" w:cs="Times New Roman"/>
          <w:sz w:val="24"/>
          <w:szCs w:val="24"/>
        </w:rPr>
        <w:t>Jadi, yang dimaksud dengan penelitian berjudul “Upaya Peningkatan aktualisasi diri dalam pembelajaran IPS melalui metode Team-Games-Tournament (TGT) pada Siswa Kelas IV SD Negeri Slarang 02 Tahun 2019” adalah suatu kegiatan penelitian yang dilakukan untuk mengetahui ada tidaknya peningkatan aktualisasi diri dalam pembelajaran IPS melalui metode Team-Games-Tournamnet (TGT) pada siswa kelas IV SD Negeri Slarang 02 Tahun 2019.</w:t>
      </w:r>
    </w:p>
    <w:p w:rsidR="000F3DA5" w:rsidRPr="00B23EDE" w:rsidRDefault="000F3DA5" w:rsidP="001C372B">
      <w:pPr>
        <w:pStyle w:val="ListParagraph"/>
        <w:spacing w:line="360" w:lineRule="auto"/>
        <w:ind w:left="1080"/>
        <w:jc w:val="both"/>
        <w:rPr>
          <w:rFonts w:ascii="Times New Roman" w:hAnsi="Times New Roman" w:cs="Times New Roman"/>
          <w:sz w:val="24"/>
          <w:szCs w:val="24"/>
        </w:rPr>
      </w:pPr>
    </w:p>
    <w:p w:rsidR="00C552A4" w:rsidRPr="00707F6C" w:rsidRDefault="00C552A4" w:rsidP="00134BD4">
      <w:pPr>
        <w:pStyle w:val="ListParagraph"/>
        <w:numPr>
          <w:ilvl w:val="0"/>
          <w:numId w:val="1"/>
        </w:numPr>
        <w:spacing w:line="360" w:lineRule="auto"/>
        <w:jc w:val="both"/>
        <w:rPr>
          <w:rFonts w:ascii="Times New Roman" w:hAnsi="Times New Roman" w:cs="Times New Roman"/>
          <w:b/>
          <w:sz w:val="24"/>
          <w:szCs w:val="24"/>
        </w:rPr>
      </w:pPr>
      <w:r w:rsidRPr="00707F6C">
        <w:rPr>
          <w:rFonts w:ascii="Times New Roman" w:hAnsi="Times New Roman" w:cs="Times New Roman"/>
          <w:b/>
          <w:sz w:val="24"/>
          <w:szCs w:val="24"/>
        </w:rPr>
        <w:t>Rumusan Masalah</w:t>
      </w:r>
    </w:p>
    <w:p w:rsidR="00CA4F48" w:rsidRPr="00B23EDE" w:rsidRDefault="00CA4F48" w:rsidP="00134BD4">
      <w:pPr>
        <w:pStyle w:val="ListParagraph"/>
        <w:numPr>
          <w:ilvl w:val="0"/>
          <w:numId w:val="36"/>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Bagaimana Aktualisasi Diri siswa kelas IV SD Negeri Slarang 02 tahun 2019?</w:t>
      </w:r>
    </w:p>
    <w:p w:rsidR="00CA4F48" w:rsidRPr="00B23EDE" w:rsidRDefault="00CA4F48" w:rsidP="00134BD4">
      <w:pPr>
        <w:pStyle w:val="ListParagraph"/>
        <w:numPr>
          <w:ilvl w:val="0"/>
          <w:numId w:val="36"/>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Bagaimana pembelajaran IPS melalui metode Team-Games-Tournament pada siswa SD Negeri Slarang 02?</w:t>
      </w:r>
    </w:p>
    <w:p w:rsidR="00CA4F48" w:rsidRPr="00B23EDE" w:rsidRDefault="00CA4F48" w:rsidP="00134BD4">
      <w:pPr>
        <w:pStyle w:val="ListParagraph"/>
        <w:numPr>
          <w:ilvl w:val="0"/>
          <w:numId w:val="36"/>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Bagaimana aktualisasi diri meningkat melalui metode Team-Games-Tournament dalam pembelajaran IPS pada siswa SD Negeri Slarang 02 tahun 2019? </w:t>
      </w:r>
    </w:p>
    <w:p w:rsidR="00C552A4" w:rsidRPr="00707F6C" w:rsidRDefault="00C552A4" w:rsidP="00134BD4">
      <w:pPr>
        <w:pStyle w:val="ListParagraph"/>
        <w:numPr>
          <w:ilvl w:val="0"/>
          <w:numId w:val="1"/>
        </w:numPr>
        <w:spacing w:line="360" w:lineRule="auto"/>
        <w:jc w:val="both"/>
        <w:rPr>
          <w:rFonts w:ascii="Times New Roman" w:hAnsi="Times New Roman" w:cs="Times New Roman"/>
          <w:b/>
          <w:sz w:val="24"/>
          <w:szCs w:val="24"/>
        </w:rPr>
      </w:pPr>
      <w:r w:rsidRPr="00707F6C">
        <w:rPr>
          <w:rFonts w:ascii="Times New Roman" w:hAnsi="Times New Roman" w:cs="Times New Roman"/>
          <w:b/>
          <w:sz w:val="24"/>
          <w:szCs w:val="24"/>
        </w:rPr>
        <w:lastRenderedPageBreak/>
        <w:t>Tujuan Penelitian</w:t>
      </w:r>
    </w:p>
    <w:p w:rsidR="00CA4F48" w:rsidRPr="00B23EDE" w:rsidRDefault="00CA4F48" w:rsidP="00134BD4">
      <w:pPr>
        <w:pStyle w:val="ListParagraph"/>
        <w:numPr>
          <w:ilvl w:val="0"/>
          <w:numId w:val="37"/>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Mengetahui aktualisasi diri siswa kelas IV SD Negeri Slarang 02 tahun 2019.</w:t>
      </w:r>
    </w:p>
    <w:p w:rsidR="00CA4F48" w:rsidRPr="00B23EDE" w:rsidRDefault="00CA4F48" w:rsidP="00134BD4">
      <w:pPr>
        <w:pStyle w:val="ListParagraph"/>
        <w:numPr>
          <w:ilvl w:val="0"/>
          <w:numId w:val="37"/>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Mengetahui pembelajaran IPS melalui metode Team-Games-Tournament pada siswa SD Negeri Slarang 02 tahun 2019.</w:t>
      </w:r>
    </w:p>
    <w:p w:rsidR="00CA4F48" w:rsidRPr="00B23EDE" w:rsidRDefault="00CA4F48" w:rsidP="00134BD4">
      <w:pPr>
        <w:pStyle w:val="ListParagraph"/>
        <w:numPr>
          <w:ilvl w:val="0"/>
          <w:numId w:val="37"/>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Mengetahui peningkatan aktualisasi diri melalui metode Team-Games-Tournament dalam pembelajaran IPS pada siswa SD Negeri Slarang 02 tahun 2019.</w:t>
      </w:r>
    </w:p>
    <w:p w:rsidR="00CA4F48" w:rsidRPr="00B23EDE" w:rsidRDefault="00CA4F48" w:rsidP="00B23EDE">
      <w:pPr>
        <w:pStyle w:val="ListParagraph"/>
        <w:spacing w:line="360" w:lineRule="auto"/>
        <w:ind w:left="1080"/>
        <w:jc w:val="both"/>
        <w:rPr>
          <w:rFonts w:ascii="Times New Roman" w:hAnsi="Times New Roman" w:cs="Times New Roman"/>
          <w:sz w:val="24"/>
          <w:szCs w:val="24"/>
        </w:rPr>
      </w:pPr>
    </w:p>
    <w:p w:rsidR="00C552A4" w:rsidRPr="00707F6C" w:rsidRDefault="00C552A4" w:rsidP="00134BD4">
      <w:pPr>
        <w:pStyle w:val="ListParagraph"/>
        <w:numPr>
          <w:ilvl w:val="0"/>
          <w:numId w:val="1"/>
        </w:numPr>
        <w:spacing w:line="360" w:lineRule="auto"/>
        <w:jc w:val="both"/>
        <w:rPr>
          <w:rFonts w:ascii="Times New Roman" w:hAnsi="Times New Roman" w:cs="Times New Roman"/>
          <w:b/>
          <w:sz w:val="24"/>
          <w:szCs w:val="24"/>
        </w:rPr>
      </w:pPr>
      <w:r w:rsidRPr="00707F6C">
        <w:rPr>
          <w:rFonts w:ascii="Times New Roman" w:hAnsi="Times New Roman" w:cs="Times New Roman"/>
          <w:b/>
          <w:sz w:val="24"/>
          <w:szCs w:val="24"/>
        </w:rPr>
        <w:t>Manfaat Penelitian</w:t>
      </w:r>
    </w:p>
    <w:p w:rsidR="00CA4F48" w:rsidRPr="00B23EDE" w:rsidRDefault="00CA4F48"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Adapun penelitian yang kami lakukan diharapkan mampu memberikan manfaat sebagai berikut:</w:t>
      </w:r>
    </w:p>
    <w:p w:rsidR="00CA4F48" w:rsidRPr="00B23EDE" w:rsidRDefault="00CA4F48" w:rsidP="00134BD4">
      <w:pPr>
        <w:pStyle w:val="ListParagraph"/>
        <w:numPr>
          <w:ilvl w:val="0"/>
          <w:numId w:val="38"/>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Manfaat Teoritis</w:t>
      </w:r>
    </w:p>
    <w:p w:rsidR="00CA4F48" w:rsidRPr="00B23EDE" w:rsidRDefault="00CA4F48" w:rsidP="00B23EDE">
      <w:pPr>
        <w:pStyle w:val="ListParagraph"/>
        <w:spacing w:line="360" w:lineRule="auto"/>
        <w:ind w:left="1080"/>
        <w:jc w:val="both"/>
        <w:rPr>
          <w:rFonts w:ascii="Times New Roman" w:hAnsi="Times New Roman" w:cs="Times New Roman"/>
          <w:sz w:val="24"/>
          <w:szCs w:val="24"/>
        </w:rPr>
      </w:pPr>
      <w:r w:rsidRPr="00B23EDE">
        <w:rPr>
          <w:rFonts w:ascii="Times New Roman" w:hAnsi="Times New Roman" w:cs="Times New Roman"/>
          <w:sz w:val="24"/>
          <w:szCs w:val="24"/>
        </w:rPr>
        <w:t>Untuk menambah khasanah keilmuan pendidikan khususnya pembelajaran IPS jenjang pendidikan dasar.</w:t>
      </w:r>
    </w:p>
    <w:p w:rsidR="00CA4F48" w:rsidRPr="00B23EDE" w:rsidRDefault="00CA4F48" w:rsidP="00134BD4">
      <w:pPr>
        <w:pStyle w:val="ListParagraph"/>
        <w:numPr>
          <w:ilvl w:val="0"/>
          <w:numId w:val="38"/>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Manfat Praktis</w:t>
      </w:r>
    </w:p>
    <w:p w:rsidR="00CA4F48" w:rsidRPr="00B23EDE" w:rsidRDefault="00CA4F48" w:rsidP="00134BD4">
      <w:pPr>
        <w:pStyle w:val="ListParagraph"/>
        <w:numPr>
          <w:ilvl w:val="0"/>
          <w:numId w:val="39"/>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Untuk memberikan masukan bagi guru akan pentingnya penggunaan metode yang tepat khususnya metode Team-Games-Tournament untuk peningkatan aktualisasi diri </w:t>
      </w:r>
      <w:proofErr w:type="gramStart"/>
      <w:r w:rsidRPr="00B23EDE">
        <w:rPr>
          <w:rFonts w:ascii="Times New Roman" w:hAnsi="Times New Roman" w:cs="Times New Roman"/>
          <w:sz w:val="24"/>
          <w:szCs w:val="24"/>
        </w:rPr>
        <w:t>siswa .</w:t>
      </w:r>
      <w:proofErr w:type="gramEnd"/>
    </w:p>
    <w:p w:rsidR="00CA4F48" w:rsidRPr="00B23EDE" w:rsidRDefault="0017532C" w:rsidP="00134BD4">
      <w:pPr>
        <w:pStyle w:val="ListParagraph"/>
        <w:numPr>
          <w:ilvl w:val="0"/>
          <w:numId w:val="39"/>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Untuk menambah pengetahuan pribadi peneliti akan metode yang dapat mempengaruhi terbentuknya aktualisasi diri siswa seperti metode Team-Games-Tournament</w:t>
      </w:r>
    </w:p>
    <w:p w:rsidR="0017532C" w:rsidRPr="00B23EDE" w:rsidRDefault="0017532C" w:rsidP="00B23EDE">
      <w:pPr>
        <w:pStyle w:val="ListParagraph"/>
        <w:spacing w:line="360" w:lineRule="auto"/>
        <w:ind w:left="1440"/>
        <w:jc w:val="both"/>
        <w:rPr>
          <w:rFonts w:ascii="Times New Roman" w:hAnsi="Times New Roman" w:cs="Times New Roman"/>
          <w:sz w:val="24"/>
          <w:szCs w:val="24"/>
        </w:rPr>
      </w:pPr>
    </w:p>
    <w:p w:rsidR="00C552A4" w:rsidRPr="00707F6C" w:rsidRDefault="00C552A4" w:rsidP="00134BD4">
      <w:pPr>
        <w:pStyle w:val="ListParagraph"/>
        <w:numPr>
          <w:ilvl w:val="0"/>
          <w:numId w:val="1"/>
        </w:numPr>
        <w:spacing w:line="360" w:lineRule="auto"/>
        <w:jc w:val="both"/>
        <w:rPr>
          <w:rFonts w:ascii="Times New Roman" w:hAnsi="Times New Roman" w:cs="Times New Roman"/>
          <w:b/>
          <w:sz w:val="24"/>
          <w:szCs w:val="24"/>
        </w:rPr>
      </w:pPr>
      <w:r w:rsidRPr="00707F6C">
        <w:rPr>
          <w:rFonts w:ascii="Times New Roman" w:hAnsi="Times New Roman" w:cs="Times New Roman"/>
          <w:b/>
          <w:sz w:val="24"/>
          <w:szCs w:val="24"/>
        </w:rPr>
        <w:t>Telaah Pustaka</w:t>
      </w:r>
    </w:p>
    <w:p w:rsidR="00BC7D4E" w:rsidRPr="00B23EDE" w:rsidRDefault="00967C62"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Untuk memperkuat masalah yang </w:t>
      </w:r>
      <w:proofErr w:type="gramStart"/>
      <w:r w:rsidRPr="00B23EDE">
        <w:rPr>
          <w:rFonts w:ascii="Times New Roman" w:hAnsi="Times New Roman" w:cs="Times New Roman"/>
          <w:sz w:val="24"/>
          <w:szCs w:val="24"/>
        </w:rPr>
        <w:t>akan</w:t>
      </w:r>
      <w:proofErr w:type="gramEnd"/>
      <w:r w:rsidRPr="00B23EDE">
        <w:rPr>
          <w:rFonts w:ascii="Times New Roman" w:hAnsi="Times New Roman" w:cs="Times New Roman"/>
          <w:sz w:val="24"/>
          <w:szCs w:val="24"/>
        </w:rPr>
        <w:t xml:space="preserve"> diteliti maka penulis mengadakan telaah pustaka dengan cara mencari dan menemukan teori-teori yang akan dijadikan landasan penelitian, yaitu:</w:t>
      </w:r>
    </w:p>
    <w:p w:rsidR="00967C62" w:rsidRPr="00B23EDE" w:rsidRDefault="00967C62"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Buku Model-Model Pengajaran dan Pembelajaran (2013), karangan Miftahul Huda yang membahas tentang setiap model-model pengajaran dan pembelajaran. Terdapat sekitar 54 metode pembelajaran yang disajikan dalam buku ini. Buku ini </w:t>
      </w:r>
      <w:proofErr w:type="gramStart"/>
      <w:r w:rsidRPr="00B23EDE">
        <w:rPr>
          <w:rFonts w:ascii="Times New Roman" w:hAnsi="Times New Roman" w:cs="Times New Roman"/>
          <w:sz w:val="24"/>
          <w:szCs w:val="24"/>
        </w:rPr>
        <w:t>akan</w:t>
      </w:r>
      <w:proofErr w:type="gramEnd"/>
      <w:r w:rsidRPr="00B23EDE">
        <w:rPr>
          <w:rFonts w:ascii="Times New Roman" w:hAnsi="Times New Roman" w:cs="Times New Roman"/>
          <w:sz w:val="24"/>
          <w:szCs w:val="24"/>
        </w:rPr>
        <w:t xml:space="preserve"> diajukan penulis untuk mengembangkan dan </w:t>
      </w:r>
      <w:r w:rsidRPr="00B23EDE">
        <w:rPr>
          <w:rFonts w:ascii="Times New Roman" w:hAnsi="Times New Roman" w:cs="Times New Roman"/>
          <w:sz w:val="24"/>
          <w:szCs w:val="24"/>
        </w:rPr>
        <w:lastRenderedPageBreak/>
        <w:t>pemilihan metode yang dapat diterapkan dalam peningkatan aktualisasi diri siswa.</w:t>
      </w:r>
    </w:p>
    <w:p w:rsidR="00967C62" w:rsidRPr="00B23EDE" w:rsidRDefault="00967C62"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Buku Perkembangan Peserta Didik (2016), karangan Mulyani Sumantri yang membahas tentang pertumbuhan dan perkembangan anak, karakteristik dan kebutuhan peserta didik usia sekolah dasar, </w:t>
      </w:r>
      <w:r w:rsidR="002E7A6B" w:rsidRPr="00B23EDE">
        <w:rPr>
          <w:rFonts w:ascii="Times New Roman" w:hAnsi="Times New Roman" w:cs="Times New Roman"/>
          <w:sz w:val="24"/>
          <w:szCs w:val="24"/>
        </w:rPr>
        <w:t xml:space="preserve">karakteristik dan kebutuhan peserta didik usia sekolah menengah, , karakteristik dan kebutuhan peserta didik usia dewasa, </w:t>
      </w:r>
      <w:r w:rsidRPr="00B23EDE">
        <w:rPr>
          <w:rFonts w:ascii="Times New Roman" w:hAnsi="Times New Roman" w:cs="Times New Roman"/>
          <w:sz w:val="24"/>
          <w:szCs w:val="24"/>
        </w:rPr>
        <w:t>karakteristik dan kebutuhan pendidikan bagi anak berkelainan</w:t>
      </w:r>
      <w:r w:rsidR="002E7A6B" w:rsidRPr="00B23EDE">
        <w:rPr>
          <w:rFonts w:ascii="Times New Roman" w:hAnsi="Times New Roman" w:cs="Times New Roman"/>
          <w:sz w:val="24"/>
          <w:szCs w:val="24"/>
        </w:rPr>
        <w:t>, dan implikasi karakteristik peserta didik terhadap penyelenggaraan pendidikan. Buku ini diajukan penulis untuk mengembangkan pembelajaran yang disesuaikan dengan kebutuhan aktualisasi diri.</w:t>
      </w:r>
    </w:p>
    <w:p w:rsidR="0038058C" w:rsidRPr="00B23EDE" w:rsidRDefault="0038058C"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Buku Pendidikan Anak di SD (2016), karangan Hera Lestari MIkarsa, dkk yang membahas tentang hakikat pendidikan di sekolah dasar, perkembangan kognitif anak usia siswa sekolah, perkembanganmoral dan social pada anak usia sekolah dasar, proses belajar anak SD, pendekatan pembelajaran di sekolah dasar, konsep dasare bimbingan dan konseling di SD, dan prosedur pengelolaan program bimbingan dan konseling di SD. Buku ini diajukan untuk mengembangkan pengertian kebutuhan aktualisasi diri siswa.</w:t>
      </w:r>
    </w:p>
    <w:p w:rsidR="0038058C" w:rsidRPr="00B23EDE" w:rsidRDefault="0038058C"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Buku Teori Belajar dan Pembelajaran (2016), karangan Udin S. Winataputra dkk yang membahas tentang hakikat belajar dan pembelajaran, teori belajar behavioristic, teori belajar kognitif, konsep dan implikasi teori belajar social, multiple intelegnsi, dan konstruktivisme dalam pembelajaran. Buku ini diajukan untuk mengembangkan pengertian pembelajaran.</w:t>
      </w:r>
    </w:p>
    <w:p w:rsidR="0038058C" w:rsidRPr="00B23EDE" w:rsidRDefault="0038058C"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Buku Model dan Metode Pembelajaran di Sekolah (2013), karangan Muhamad Afandi dkk yang membahas tentang pembelajaran di sekolah, model dan metode pembelajaran dan penilaian hasil belajar. Buku ini diajukan untuk mengembangkan pengertian metode.</w:t>
      </w:r>
    </w:p>
    <w:p w:rsidR="0038058C" w:rsidRDefault="0038058C"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Buku Materi dan Pembelajaran IPS SD (2016), karangan Udin S. Winataputra dkk yang membahas tentang paradigm pendidikan IPS, manusia dan lingkungan, individu, kelompok, dan kelembagaan, ruang, </w:t>
      </w:r>
      <w:r w:rsidRPr="00B23EDE">
        <w:rPr>
          <w:rFonts w:ascii="Times New Roman" w:hAnsi="Times New Roman" w:cs="Times New Roman"/>
          <w:sz w:val="24"/>
          <w:szCs w:val="24"/>
        </w:rPr>
        <w:lastRenderedPageBreak/>
        <w:t xml:space="preserve">waktu, dan perubahan, perubahan </w:t>
      </w:r>
      <w:r w:rsidR="00EC461E" w:rsidRPr="00B23EDE">
        <w:rPr>
          <w:rFonts w:ascii="Times New Roman" w:hAnsi="Times New Roman" w:cs="Times New Roman"/>
          <w:sz w:val="24"/>
          <w:szCs w:val="24"/>
        </w:rPr>
        <w:t xml:space="preserve">dan </w:t>
      </w:r>
      <w:r w:rsidRPr="00B23EDE">
        <w:rPr>
          <w:rFonts w:ascii="Times New Roman" w:hAnsi="Times New Roman" w:cs="Times New Roman"/>
          <w:sz w:val="24"/>
          <w:szCs w:val="24"/>
        </w:rPr>
        <w:t>koflik</w:t>
      </w:r>
      <w:r w:rsidR="00EC461E" w:rsidRPr="00B23EDE">
        <w:rPr>
          <w:rFonts w:ascii="Times New Roman" w:hAnsi="Times New Roman" w:cs="Times New Roman"/>
          <w:sz w:val="24"/>
          <w:szCs w:val="24"/>
        </w:rPr>
        <w:t xml:space="preserve"> sosial, perilaku ekonomi dan kesejahteraan, pendekatan kontekstual (contextual teaching and learning) dalam pembelajaran IPS SD, konsep ilmu, teknologi, dan masyarakat dalam pembelajaran IPS, dan model interaktif dalam pembelajaran IPS SD. Buku ini diajukan untuk mengembangkan pengertian pembelajaran IPS.</w:t>
      </w:r>
    </w:p>
    <w:p w:rsidR="00335321" w:rsidRPr="00B23EDE" w:rsidRDefault="00335321" w:rsidP="00707F6C">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Buku </w:t>
      </w:r>
      <w:r w:rsidR="00004ADF">
        <w:rPr>
          <w:rFonts w:ascii="Times New Roman" w:hAnsi="Times New Roman" w:cs="Times New Roman"/>
          <w:sz w:val="24"/>
          <w:szCs w:val="24"/>
        </w:rPr>
        <w:t xml:space="preserve">Aktualisasi Diri (1996), </w:t>
      </w:r>
      <w:r w:rsidR="002E18FC">
        <w:rPr>
          <w:rFonts w:ascii="Times New Roman" w:hAnsi="Times New Roman" w:cs="Times New Roman"/>
          <w:sz w:val="24"/>
          <w:szCs w:val="24"/>
        </w:rPr>
        <w:t>karangan Ritandiyono dan Retnaningsih yang membahas tentang pengertian aktualisasi diri, proses perkembangan manusia, konsep diri, ciri-ciri kematangan, problematika hidup orang dewasa, dan kemauan dan kreativitas sebagai perwujudan aktualisasi diri.</w:t>
      </w:r>
    </w:p>
    <w:p w:rsidR="00EC461E" w:rsidRPr="00B23EDE" w:rsidRDefault="00EC461E"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Di samping beberapa teori di atas, disini penulis juga </w:t>
      </w:r>
      <w:proofErr w:type="gramStart"/>
      <w:r w:rsidRPr="00B23EDE">
        <w:rPr>
          <w:rFonts w:ascii="Times New Roman" w:hAnsi="Times New Roman" w:cs="Times New Roman"/>
          <w:sz w:val="24"/>
          <w:szCs w:val="24"/>
        </w:rPr>
        <w:t>akan</w:t>
      </w:r>
      <w:proofErr w:type="gramEnd"/>
      <w:r w:rsidRPr="00B23EDE">
        <w:rPr>
          <w:rFonts w:ascii="Times New Roman" w:hAnsi="Times New Roman" w:cs="Times New Roman"/>
          <w:sz w:val="24"/>
          <w:szCs w:val="24"/>
        </w:rPr>
        <w:t xml:space="preserve"> menyandingkan hasil penelitian yang relevan. Berikut ini di antara penelitian yang dapat penulis jadikan sebagai tinjauan pustaka, antara lain:</w:t>
      </w:r>
    </w:p>
    <w:p w:rsidR="00EC461E" w:rsidRPr="00B23EDE" w:rsidRDefault="00EC461E"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Skripsi yang ditulis oleh Meida Ardiana Putri (2010), mahasiswa Universitas Sanata Dharma yang berjudul “Deskripsi Aktualisasi Diri Siswa-Siswa Kelas IX SMK Mikael Solo Tahun Pelajaran 2009/2010 dan IMplikasinya terhadap Usulan Topik-Topik Bimbingan Klasikal.” Dalam skripsi ini peneliti menganalisis aktualisasi diri siswa-siswa kelas XI SMK Mikael Solo dan implikasinya terhadap topik-topik bimbingan klasikal untukmeningkatkan aktualisasi diri siswa-siswa kelas XI SMK Mikael Solo yang akhirnya berkesimpulan bahwa aktualisasi diri siswa-siswa tergolong dalam  kategori tinggi.</w:t>
      </w:r>
    </w:p>
    <w:p w:rsidR="00EC461E" w:rsidRPr="00B23EDE" w:rsidRDefault="00EC461E"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Letak perbedaan </w:t>
      </w:r>
      <w:r w:rsidR="00784CA5" w:rsidRPr="00B23EDE">
        <w:rPr>
          <w:rFonts w:ascii="Times New Roman" w:hAnsi="Times New Roman" w:cs="Times New Roman"/>
          <w:sz w:val="24"/>
          <w:szCs w:val="24"/>
        </w:rPr>
        <w:t xml:space="preserve">proposal penelitian </w:t>
      </w:r>
      <w:r w:rsidR="00256767" w:rsidRPr="00B23EDE">
        <w:rPr>
          <w:rFonts w:ascii="Times New Roman" w:hAnsi="Times New Roman" w:cs="Times New Roman"/>
          <w:sz w:val="24"/>
          <w:szCs w:val="24"/>
        </w:rPr>
        <w:t xml:space="preserve">yang </w:t>
      </w:r>
      <w:r w:rsidRPr="00B23EDE">
        <w:rPr>
          <w:rFonts w:ascii="Times New Roman" w:hAnsi="Times New Roman" w:cs="Times New Roman"/>
          <w:sz w:val="24"/>
          <w:szCs w:val="24"/>
        </w:rPr>
        <w:t xml:space="preserve">penulis </w:t>
      </w:r>
      <w:r w:rsidR="00256767" w:rsidRPr="00B23EDE">
        <w:rPr>
          <w:rFonts w:ascii="Times New Roman" w:hAnsi="Times New Roman" w:cs="Times New Roman"/>
          <w:sz w:val="24"/>
          <w:szCs w:val="24"/>
        </w:rPr>
        <w:t xml:space="preserve">buat </w:t>
      </w:r>
      <w:r w:rsidRPr="00B23EDE">
        <w:rPr>
          <w:rFonts w:ascii="Times New Roman" w:hAnsi="Times New Roman" w:cs="Times New Roman"/>
          <w:sz w:val="24"/>
          <w:szCs w:val="24"/>
        </w:rPr>
        <w:t>dengan skripsi yang ada di atas adalah t</w:t>
      </w:r>
      <w:r w:rsidR="00784CA5" w:rsidRPr="00B23EDE">
        <w:rPr>
          <w:rFonts w:ascii="Times New Roman" w:hAnsi="Times New Roman" w:cs="Times New Roman"/>
          <w:sz w:val="24"/>
          <w:szCs w:val="24"/>
        </w:rPr>
        <w:t>erletak pada adanya usu</w:t>
      </w:r>
      <w:r w:rsidRPr="00B23EDE">
        <w:rPr>
          <w:rFonts w:ascii="Times New Roman" w:hAnsi="Times New Roman" w:cs="Times New Roman"/>
          <w:sz w:val="24"/>
          <w:szCs w:val="24"/>
        </w:rPr>
        <w:t>lan topik untuk bimbingan klasikal dan analis</w:t>
      </w:r>
      <w:r w:rsidR="00466C12" w:rsidRPr="00B23EDE">
        <w:rPr>
          <w:rFonts w:ascii="Times New Roman" w:hAnsi="Times New Roman" w:cs="Times New Roman"/>
          <w:sz w:val="24"/>
          <w:szCs w:val="24"/>
        </w:rPr>
        <w:t>is aktualisasi diri para siswa Kelas XI SMK Mikael Solo, sedangkan</w:t>
      </w:r>
      <w:r w:rsidR="00784CA5" w:rsidRPr="00B23EDE">
        <w:rPr>
          <w:rFonts w:ascii="Times New Roman" w:hAnsi="Times New Roman" w:cs="Times New Roman"/>
          <w:sz w:val="24"/>
          <w:szCs w:val="24"/>
        </w:rPr>
        <w:t xml:space="preserve"> </w:t>
      </w:r>
      <w:r w:rsidR="00466C12" w:rsidRPr="00B23EDE">
        <w:rPr>
          <w:rFonts w:ascii="Times New Roman" w:hAnsi="Times New Roman" w:cs="Times New Roman"/>
          <w:sz w:val="24"/>
          <w:szCs w:val="24"/>
        </w:rPr>
        <w:t>penelitian yang penulis buat yaitu dengan adanya treatment atau metode yang diberikan dalam rangka peningkatan aktualisasi diri siswa di SD Negeri Slarang 02.</w:t>
      </w:r>
    </w:p>
    <w:p w:rsidR="00466C12" w:rsidRPr="00B23EDE" w:rsidRDefault="00466C12"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Skripsi kedua yang ditulis oleh Elin Herlina (2016), mahasiswa Universitas Pendidikan Indonesia yang berjudul “Peningkatan Aktualisasi Diri Siswa untuk Bekerja sama dalam Kelompok melalui Metode Pembelajaran </w:t>
      </w:r>
      <w:r w:rsidRPr="009574C8">
        <w:rPr>
          <w:rFonts w:ascii="Times New Roman" w:hAnsi="Times New Roman" w:cs="Times New Roman"/>
          <w:i/>
          <w:sz w:val="24"/>
          <w:szCs w:val="24"/>
        </w:rPr>
        <w:t>Gallery Walk</w:t>
      </w:r>
      <w:r w:rsidRPr="00B23EDE">
        <w:rPr>
          <w:rFonts w:ascii="Times New Roman" w:hAnsi="Times New Roman" w:cs="Times New Roman"/>
          <w:sz w:val="24"/>
          <w:szCs w:val="24"/>
        </w:rPr>
        <w:t xml:space="preserve">.” Dalam skripsi ini peneliti menganalisis </w:t>
      </w:r>
      <w:r w:rsidRPr="00B23EDE">
        <w:rPr>
          <w:rFonts w:ascii="Times New Roman" w:hAnsi="Times New Roman" w:cs="Times New Roman"/>
          <w:sz w:val="24"/>
          <w:szCs w:val="24"/>
        </w:rPr>
        <w:lastRenderedPageBreak/>
        <w:t xml:space="preserve">aktualisasi diri siswa untuk bekerjasama dalam kelompok dan metode pembelajaran </w:t>
      </w:r>
      <w:r w:rsidRPr="009574C8">
        <w:rPr>
          <w:rFonts w:ascii="Times New Roman" w:hAnsi="Times New Roman" w:cs="Times New Roman"/>
          <w:i/>
          <w:sz w:val="24"/>
          <w:szCs w:val="24"/>
        </w:rPr>
        <w:t>Gallery Walk</w:t>
      </w:r>
      <w:r w:rsidRPr="00B23EDE">
        <w:rPr>
          <w:rFonts w:ascii="Times New Roman" w:hAnsi="Times New Roman" w:cs="Times New Roman"/>
          <w:sz w:val="24"/>
          <w:szCs w:val="24"/>
        </w:rPr>
        <w:t xml:space="preserve">. Peneliti memfokuskan untuk menerapkan metode pembelajaran </w:t>
      </w:r>
      <w:r w:rsidRPr="009574C8">
        <w:rPr>
          <w:rFonts w:ascii="Times New Roman" w:hAnsi="Times New Roman" w:cs="Times New Roman"/>
          <w:i/>
          <w:sz w:val="24"/>
          <w:szCs w:val="24"/>
        </w:rPr>
        <w:t>Gallery Walk</w:t>
      </w:r>
      <w:r w:rsidRPr="00B23EDE">
        <w:rPr>
          <w:rFonts w:ascii="Times New Roman" w:hAnsi="Times New Roman" w:cs="Times New Roman"/>
          <w:sz w:val="24"/>
          <w:szCs w:val="24"/>
        </w:rPr>
        <w:t xml:space="preserve"> dalam meningkatkan aktualisasi diri siswa.</w:t>
      </w:r>
    </w:p>
    <w:p w:rsidR="00466C12" w:rsidRPr="00B23EDE" w:rsidRDefault="00466C12"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Letak perbedaan </w:t>
      </w:r>
      <w:r w:rsidR="00784CA5" w:rsidRPr="00B23EDE">
        <w:rPr>
          <w:rFonts w:ascii="Times New Roman" w:hAnsi="Times New Roman" w:cs="Times New Roman"/>
          <w:sz w:val="24"/>
          <w:szCs w:val="24"/>
        </w:rPr>
        <w:t xml:space="preserve">proposal penelitian </w:t>
      </w:r>
      <w:r w:rsidR="00256767" w:rsidRPr="00B23EDE">
        <w:rPr>
          <w:rFonts w:ascii="Times New Roman" w:hAnsi="Times New Roman" w:cs="Times New Roman"/>
          <w:sz w:val="24"/>
          <w:szCs w:val="24"/>
        </w:rPr>
        <w:t xml:space="preserve">yang penulis buat dengan skripsi yang ada di atas adalah terletak pada metode atau treatment yang diberikan dan hal yang menjadi fokus peneliti untuk ditingkatkan dalam rangka peningkatan aktualisasi diri siswa yaitu penggunaan metode pembelajaran </w:t>
      </w:r>
      <w:r w:rsidR="00256767" w:rsidRPr="009574C8">
        <w:rPr>
          <w:rFonts w:ascii="Times New Roman" w:hAnsi="Times New Roman" w:cs="Times New Roman"/>
          <w:i/>
          <w:sz w:val="24"/>
          <w:szCs w:val="24"/>
        </w:rPr>
        <w:t>Gallery Walk</w:t>
      </w:r>
      <w:r w:rsidR="00256767" w:rsidRPr="00B23EDE">
        <w:rPr>
          <w:rFonts w:ascii="Times New Roman" w:hAnsi="Times New Roman" w:cs="Times New Roman"/>
          <w:sz w:val="24"/>
          <w:szCs w:val="24"/>
        </w:rPr>
        <w:t xml:space="preserve"> untuk meningkatkan aktualisasi diri siswa untuk bekerjasama dalam kelompok, sedangkan dalam penelitian yang penulis buat metode atau treatment yang digunakan yaitu metode Team-Games-Tournament.</w:t>
      </w:r>
    </w:p>
    <w:p w:rsidR="00967C62" w:rsidRPr="00B23EDE" w:rsidRDefault="00967C62" w:rsidP="00B23EDE">
      <w:pPr>
        <w:pStyle w:val="ListParagraph"/>
        <w:spacing w:line="360" w:lineRule="auto"/>
        <w:jc w:val="both"/>
        <w:rPr>
          <w:rFonts w:ascii="Times New Roman" w:hAnsi="Times New Roman" w:cs="Times New Roman"/>
          <w:sz w:val="24"/>
          <w:szCs w:val="24"/>
        </w:rPr>
      </w:pPr>
    </w:p>
    <w:p w:rsidR="00C552A4" w:rsidRPr="00707F6C" w:rsidRDefault="00C552A4" w:rsidP="00134BD4">
      <w:pPr>
        <w:pStyle w:val="ListParagraph"/>
        <w:numPr>
          <w:ilvl w:val="0"/>
          <w:numId w:val="1"/>
        </w:numPr>
        <w:spacing w:line="360" w:lineRule="auto"/>
        <w:jc w:val="both"/>
        <w:rPr>
          <w:rFonts w:ascii="Times New Roman" w:hAnsi="Times New Roman" w:cs="Times New Roman"/>
          <w:b/>
          <w:sz w:val="24"/>
          <w:szCs w:val="24"/>
        </w:rPr>
      </w:pPr>
      <w:r w:rsidRPr="00707F6C">
        <w:rPr>
          <w:rFonts w:ascii="Times New Roman" w:hAnsi="Times New Roman" w:cs="Times New Roman"/>
          <w:b/>
          <w:sz w:val="24"/>
          <w:szCs w:val="24"/>
        </w:rPr>
        <w:t>Sistematika Penulisan Proposal Penelitian</w:t>
      </w:r>
    </w:p>
    <w:p w:rsidR="00EB7A72" w:rsidRPr="00B23EDE" w:rsidRDefault="00EB7A72"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Sistematika penulisan proposal penelitian terbagi menjadi tiga bagian utama, yaitu bagian awal, bagian tengah, dan bagian akhir. Bagian awal pada skripsi yang terdiri dari halaman judul, halaman persembahan, motto, kata pe</w:t>
      </w:r>
      <w:r w:rsidR="009574C8">
        <w:rPr>
          <w:rFonts w:ascii="Times New Roman" w:hAnsi="Times New Roman" w:cs="Times New Roman"/>
          <w:sz w:val="24"/>
          <w:szCs w:val="24"/>
        </w:rPr>
        <w:t>ngantar, daftar isi, daftar tab</w:t>
      </w:r>
      <w:r w:rsidRPr="00B23EDE">
        <w:rPr>
          <w:rFonts w:ascii="Times New Roman" w:hAnsi="Times New Roman" w:cs="Times New Roman"/>
          <w:sz w:val="24"/>
          <w:szCs w:val="24"/>
        </w:rPr>
        <w:t>e</w:t>
      </w:r>
      <w:r w:rsidR="009574C8">
        <w:rPr>
          <w:rFonts w:ascii="Times New Roman" w:hAnsi="Times New Roman" w:cs="Times New Roman"/>
          <w:sz w:val="24"/>
          <w:szCs w:val="24"/>
        </w:rPr>
        <w:t>l</w:t>
      </w:r>
      <w:r w:rsidRPr="00B23EDE">
        <w:rPr>
          <w:rFonts w:ascii="Times New Roman" w:hAnsi="Times New Roman" w:cs="Times New Roman"/>
          <w:sz w:val="24"/>
          <w:szCs w:val="24"/>
        </w:rPr>
        <w:t>, daftar gambar, atau bagan.</w:t>
      </w:r>
    </w:p>
    <w:p w:rsidR="00EB7A72" w:rsidRPr="00B23EDE" w:rsidRDefault="00EB7A72"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Selanjutnya bagian kedua yaitu bagian tengah atau badan proposal penelitian, yang terdiri dari </w:t>
      </w:r>
      <w:proofErr w:type="gramStart"/>
      <w:r w:rsidRPr="00B23EDE">
        <w:rPr>
          <w:rFonts w:ascii="Times New Roman" w:hAnsi="Times New Roman" w:cs="Times New Roman"/>
          <w:sz w:val="24"/>
          <w:szCs w:val="24"/>
        </w:rPr>
        <w:t>lima</w:t>
      </w:r>
      <w:proofErr w:type="gramEnd"/>
      <w:r w:rsidRPr="00B23EDE">
        <w:rPr>
          <w:rFonts w:ascii="Times New Roman" w:hAnsi="Times New Roman" w:cs="Times New Roman"/>
          <w:sz w:val="24"/>
          <w:szCs w:val="24"/>
        </w:rPr>
        <w:t xml:space="preserve"> bab 1 sampai bab 5.</w:t>
      </w:r>
    </w:p>
    <w:p w:rsidR="00EB7A72" w:rsidRPr="00B23EDE" w:rsidRDefault="00EB7A72"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Bab 1 berupa </w:t>
      </w:r>
      <w:r w:rsidR="00784CA5" w:rsidRPr="00B23EDE">
        <w:rPr>
          <w:rFonts w:ascii="Times New Roman" w:hAnsi="Times New Roman" w:cs="Times New Roman"/>
          <w:sz w:val="24"/>
          <w:szCs w:val="24"/>
        </w:rPr>
        <w:t>pendahuluan, yaitu latar belakang masalah, definisi operasional, rumusan masalah, tujuan dan manfaat penelitian, telaah pustaka, dan sistematika penulisan proposal penelitian.</w:t>
      </w:r>
    </w:p>
    <w:p w:rsidR="00784CA5" w:rsidRPr="00B23EDE" w:rsidRDefault="00784CA5"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Bab 2 berupa bagian teori atau landasan teori</w:t>
      </w:r>
      <w:r w:rsidR="00072160">
        <w:rPr>
          <w:rFonts w:ascii="Times New Roman" w:hAnsi="Times New Roman" w:cs="Times New Roman"/>
          <w:sz w:val="24"/>
          <w:szCs w:val="24"/>
        </w:rPr>
        <w:t>,</w:t>
      </w:r>
      <w:r w:rsidRPr="00B23EDE">
        <w:rPr>
          <w:rFonts w:ascii="Times New Roman" w:hAnsi="Times New Roman" w:cs="Times New Roman"/>
          <w:sz w:val="24"/>
          <w:szCs w:val="24"/>
        </w:rPr>
        <w:t xml:space="preserve"> dimana landasan teori merupakan pendeskripsian dan analisis teori mengenai hubungan kepribadian yang sehat dengan aktualisasi diri, hierarki kebutuhan manusia, daya dorong untuk mengaktualisasikan diri, ciri-ciri orang yang mengaktualisasikan diri, peningkatan aktualisasi diri, </w:t>
      </w:r>
      <w:r w:rsidR="00EC5D4B" w:rsidRPr="00B23EDE">
        <w:rPr>
          <w:rFonts w:ascii="Times New Roman" w:hAnsi="Times New Roman" w:cs="Times New Roman"/>
          <w:sz w:val="24"/>
          <w:szCs w:val="24"/>
        </w:rPr>
        <w:t xml:space="preserve">pembelajaran IPS, metode Team-Games-Tournament (TGT), manfaat </w:t>
      </w:r>
      <w:r w:rsidR="0077416D">
        <w:rPr>
          <w:rFonts w:ascii="Times New Roman" w:hAnsi="Times New Roman" w:cs="Times New Roman"/>
          <w:sz w:val="24"/>
          <w:szCs w:val="24"/>
        </w:rPr>
        <w:t xml:space="preserve">dan ciri-ciri </w:t>
      </w:r>
      <w:r w:rsidR="00EC5D4B" w:rsidRPr="00B23EDE">
        <w:rPr>
          <w:rFonts w:ascii="Times New Roman" w:hAnsi="Times New Roman" w:cs="Times New Roman"/>
          <w:sz w:val="24"/>
          <w:szCs w:val="24"/>
        </w:rPr>
        <w:t>metode Team-Games-Tournament yang nantinya akan dijadikan sebagai pijakan peneliti dalam melakukan penelitian.</w:t>
      </w:r>
    </w:p>
    <w:p w:rsidR="00EC5D4B" w:rsidRPr="00B23EDE" w:rsidRDefault="00EC5D4B"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lastRenderedPageBreak/>
        <w:t>Bab 3 berupa metode penelitian, yang terdiri dari jenis dan pendekatan penelitian, waktu dan tempat penelitian, variabel atau objek penelitian, subjek penelitian, metode pengumpulan data, uji instrumen, teknik analisis data, dan prosedur penelitian.</w:t>
      </w:r>
    </w:p>
    <w:p w:rsidR="00EC5D4B" w:rsidRPr="00B23EDE" w:rsidRDefault="00EC5D4B"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Bab 4 berupa laporan hasil penelitian dan pembahasan.</w:t>
      </w:r>
    </w:p>
    <w:p w:rsidR="00EC5D4B" w:rsidRPr="00B23EDE" w:rsidRDefault="00EC5D4B"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Bab 5 berupa penutup berisi kesimpulan, dan saran.</w:t>
      </w:r>
    </w:p>
    <w:p w:rsidR="00EC5D4B" w:rsidRPr="00B23EDE" w:rsidRDefault="00EC5D4B" w:rsidP="00707F6C">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Selanjutnya bagian akhir proposal penelitian berupa daftar pustaka dan lampiran-lampiran.</w:t>
      </w:r>
    </w:p>
    <w:p w:rsidR="00735A65" w:rsidRPr="00B23EDE" w:rsidRDefault="00735A65" w:rsidP="00B23EDE">
      <w:pPr>
        <w:spacing w:line="360" w:lineRule="auto"/>
        <w:jc w:val="both"/>
        <w:rPr>
          <w:rFonts w:ascii="Times New Roman" w:hAnsi="Times New Roman" w:cs="Times New Roman"/>
          <w:sz w:val="24"/>
          <w:szCs w:val="24"/>
        </w:rPr>
      </w:pPr>
    </w:p>
    <w:p w:rsidR="00735A65" w:rsidRPr="00B23EDE" w:rsidRDefault="00735A65" w:rsidP="00B23EDE">
      <w:pPr>
        <w:spacing w:line="360" w:lineRule="auto"/>
        <w:jc w:val="both"/>
        <w:rPr>
          <w:rFonts w:ascii="Times New Roman" w:hAnsi="Times New Roman" w:cs="Times New Roman"/>
          <w:sz w:val="24"/>
          <w:szCs w:val="24"/>
        </w:rPr>
      </w:pPr>
    </w:p>
    <w:p w:rsidR="00735A65" w:rsidRPr="00B23EDE" w:rsidRDefault="00735A65" w:rsidP="00B23EDE">
      <w:pPr>
        <w:spacing w:line="360" w:lineRule="auto"/>
        <w:jc w:val="both"/>
        <w:rPr>
          <w:rFonts w:ascii="Times New Roman" w:hAnsi="Times New Roman" w:cs="Times New Roman"/>
          <w:sz w:val="24"/>
          <w:szCs w:val="24"/>
        </w:rPr>
      </w:pPr>
    </w:p>
    <w:p w:rsidR="00735A65" w:rsidRPr="00B23EDE" w:rsidRDefault="00735A65" w:rsidP="00B23EDE">
      <w:pPr>
        <w:spacing w:line="360" w:lineRule="auto"/>
        <w:jc w:val="both"/>
        <w:rPr>
          <w:rFonts w:ascii="Times New Roman" w:hAnsi="Times New Roman" w:cs="Times New Roman"/>
          <w:sz w:val="24"/>
          <w:szCs w:val="24"/>
        </w:rPr>
      </w:pPr>
    </w:p>
    <w:p w:rsidR="00735A65" w:rsidRDefault="00735A65" w:rsidP="00B23EDE">
      <w:pPr>
        <w:spacing w:line="360" w:lineRule="auto"/>
        <w:jc w:val="both"/>
        <w:rPr>
          <w:rFonts w:ascii="Times New Roman" w:hAnsi="Times New Roman" w:cs="Times New Roman"/>
          <w:sz w:val="24"/>
          <w:szCs w:val="24"/>
        </w:rPr>
      </w:pPr>
    </w:p>
    <w:p w:rsidR="00707F6C" w:rsidRDefault="00707F6C" w:rsidP="00B23EDE">
      <w:pPr>
        <w:spacing w:line="360" w:lineRule="auto"/>
        <w:jc w:val="both"/>
        <w:rPr>
          <w:rFonts w:ascii="Times New Roman" w:hAnsi="Times New Roman" w:cs="Times New Roman"/>
          <w:sz w:val="24"/>
          <w:szCs w:val="24"/>
        </w:rPr>
      </w:pPr>
    </w:p>
    <w:p w:rsidR="00707F6C" w:rsidRDefault="00707F6C" w:rsidP="00B23EDE">
      <w:pPr>
        <w:spacing w:line="360" w:lineRule="auto"/>
        <w:jc w:val="both"/>
        <w:rPr>
          <w:rFonts w:ascii="Times New Roman" w:hAnsi="Times New Roman" w:cs="Times New Roman"/>
          <w:sz w:val="24"/>
          <w:szCs w:val="24"/>
        </w:rPr>
      </w:pPr>
    </w:p>
    <w:p w:rsidR="00707F6C" w:rsidRDefault="00707F6C" w:rsidP="00B23EDE">
      <w:pPr>
        <w:spacing w:line="360" w:lineRule="auto"/>
        <w:jc w:val="both"/>
        <w:rPr>
          <w:rFonts w:ascii="Times New Roman" w:hAnsi="Times New Roman" w:cs="Times New Roman"/>
          <w:sz w:val="24"/>
          <w:szCs w:val="24"/>
        </w:rPr>
      </w:pPr>
    </w:p>
    <w:p w:rsidR="00707F6C" w:rsidRDefault="00707F6C" w:rsidP="00B23EDE">
      <w:pPr>
        <w:spacing w:line="360" w:lineRule="auto"/>
        <w:jc w:val="both"/>
        <w:rPr>
          <w:rFonts w:ascii="Times New Roman" w:hAnsi="Times New Roman" w:cs="Times New Roman"/>
          <w:sz w:val="24"/>
          <w:szCs w:val="24"/>
        </w:rPr>
      </w:pPr>
    </w:p>
    <w:p w:rsidR="00707F6C" w:rsidRDefault="00707F6C" w:rsidP="00B23EDE">
      <w:pPr>
        <w:spacing w:line="360" w:lineRule="auto"/>
        <w:jc w:val="both"/>
        <w:rPr>
          <w:rFonts w:ascii="Times New Roman" w:hAnsi="Times New Roman" w:cs="Times New Roman"/>
          <w:sz w:val="24"/>
          <w:szCs w:val="24"/>
        </w:rPr>
      </w:pPr>
    </w:p>
    <w:p w:rsidR="00707F6C" w:rsidRDefault="00707F6C" w:rsidP="00B23EDE">
      <w:pPr>
        <w:spacing w:line="360" w:lineRule="auto"/>
        <w:jc w:val="both"/>
        <w:rPr>
          <w:rFonts w:ascii="Times New Roman" w:hAnsi="Times New Roman" w:cs="Times New Roman"/>
          <w:sz w:val="24"/>
          <w:szCs w:val="24"/>
        </w:rPr>
      </w:pPr>
    </w:p>
    <w:p w:rsidR="00707F6C" w:rsidRDefault="00707F6C" w:rsidP="00B23EDE">
      <w:pPr>
        <w:spacing w:line="360" w:lineRule="auto"/>
        <w:jc w:val="both"/>
        <w:rPr>
          <w:rFonts w:ascii="Times New Roman" w:hAnsi="Times New Roman" w:cs="Times New Roman"/>
          <w:sz w:val="24"/>
          <w:szCs w:val="24"/>
        </w:rPr>
      </w:pPr>
    </w:p>
    <w:p w:rsidR="00707F6C" w:rsidRDefault="00707F6C" w:rsidP="00B23EDE">
      <w:pPr>
        <w:spacing w:line="360" w:lineRule="auto"/>
        <w:jc w:val="both"/>
        <w:rPr>
          <w:rFonts w:ascii="Times New Roman" w:hAnsi="Times New Roman" w:cs="Times New Roman"/>
          <w:sz w:val="24"/>
          <w:szCs w:val="24"/>
        </w:rPr>
      </w:pPr>
    </w:p>
    <w:p w:rsidR="00707F6C" w:rsidRPr="00B23EDE" w:rsidRDefault="00707F6C" w:rsidP="00B23EDE">
      <w:pPr>
        <w:spacing w:line="360" w:lineRule="auto"/>
        <w:jc w:val="both"/>
        <w:rPr>
          <w:rFonts w:ascii="Times New Roman" w:hAnsi="Times New Roman" w:cs="Times New Roman"/>
          <w:sz w:val="24"/>
          <w:szCs w:val="24"/>
        </w:rPr>
      </w:pPr>
    </w:p>
    <w:p w:rsidR="00735A65" w:rsidRPr="00B23EDE" w:rsidRDefault="00735A65" w:rsidP="00B23EDE">
      <w:pPr>
        <w:spacing w:line="360" w:lineRule="auto"/>
        <w:jc w:val="both"/>
        <w:rPr>
          <w:rFonts w:ascii="Times New Roman" w:hAnsi="Times New Roman" w:cs="Times New Roman"/>
          <w:sz w:val="24"/>
          <w:szCs w:val="24"/>
        </w:rPr>
      </w:pPr>
    </w:p>
    <w:p w:rsidR="00735A65" w:rsidRPr="00B23EDE" w:rsidRDefault="00735A65" w:rsidP="00B23EDE">
      <w:pPr>
        <w:spacing w:line="360" w:lineRule="auto"/>
        <w:jc w:val="both"/>
        <w:rPr>
          <w:rFonts w:ascii="Times New Roman" w:hAnsi="Times New Roman" w:cs="Times New Roman"/>
          <w:sz w:val="24"/>
          <w:szCs w:val="24"/>
        </w:rPr>
      </w:pPr>
    </w:p>
    <w:p w:rsidR="00221180" w:rsidRPr="00B13ADE" w:rsidRDefault="00735A65" w:rsidP="00707F6C">
      <w:pPr>
        <w:spacing w:line="360" w:lineRule="auto"/>
        <w:jc w:val="center"/>
        <w:rPr>
          <w:rFonts w:ascii="Times New Roman" w:hAnsi="Times New Roman" w:cs="Times New Roman"/>
          <w:b/>
          <w:sz w:val="28"/>
          <w:szCs w:val="28"/>
        </w:rPr>
      </w:pPr>
      <w:r w:rsidRPr="00B13ADE">
        <w:rPr>
          <w:rFonts w:ascii="Times New Roman" w:hAnsi="Times New Roman" w:cs="Times New Roman"/>
          <w:b/>
          <w:sz w:val="28"/>
          <w:szCs w:val="28"/>
        </w:rPr>
        <w:lastRenderedPageBreak/>
        <w:t>BAB II</w:t>
      </w:r>
    </w:p>
    <w:p w:rsidR="00C552A4" w:rsidRPr="00B13ADE" w:rsidRDefault="00C552A4" w:rsidP="00707F6C">
      <w:pPr>
        <w:spacing w:line="360" w:lineRule="auto"/>
        <w:jc w:val="center"/>
        <w:rPr>
          <w:rFonts w:ascii="Times New Roman" w:hAnsi="Times New Roman" w:cs="Times New Roman"/>
          <w:b/>
          <w:sz w:val="28"/>
          <w:szCs w:val="28"/>
        </w:rPr>
      </w:pPr>
      <w:r w:rsidRPr="00B13ADE">
        <w:rPr>
          <w:rFonts w:ascii="Times New Roman" w:hAnsi="Times New Roman" w:cs="Times New Roman"/>
          <w:b/>
          <w:sz w:val="28"/>
          <w:szCs w:val="28"/>
        </w:rPr>
        <w:t>KAJIAN PUSTAKA</w:t>
      </w:r>
    </w:p>
    <w:p w:rsidR="00C552A4" w:rsidRPr="00707F6C" w:rsidRDefault="00707F6C" w:rsidP="00134BD4">
      <w:pPr>
        <w:pStyle w:val="ListParagraph"/>
        <w:numPr>
          <w:ilvl w:val="0"/>
          <w:numId w:val="4"/>
        </w:numPr>
        <w:spacing w:line="360" w:lineRule="auto"/>
        <w:jc w:val="both"/>
        <w:rPr>
          <w:rFonts w:ascii="Times New Roman" w:hAnsi="Times New Roman" w:cs="Times New Roman"/>
          <w:b/>
          <w:sz w:val="24"/>
          <w:szCs w:val="24"/>
        </w:rPr>
      </w:pPr>
      <w:r w:rsidRPr="00707F6C">
        <w:rPr>
          <w:rFonts w:ascii="Times New Roman" w:hAnsi="Times New Roman" w:cs="Times New Roman"/>
          <w:b/>
          <w:sz w:val="24"/>
          <w:szCs w:val="24"/>
        </w:rPr>
        <w:t>Landasan Teori</w:t>
      </w:r>
    </w:p>
    <w:p w:rsidR="00033974" w:rsidRPr="00B23EDE" w:rsidRDefault="00033974" w:rsidP="00134BD4">
      <w:pPr>
        <w:pStyle w:val="ListParagraph"/>
        <w:numPr>
          <w:ilvl w:val="0"/>
          <w:numId w:val="5"/>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Aktualisasi Diri</w:t>
      </w:r>
    </w:p>
    <w:p w:rsidR="00033974" w:rsidRPr="00B23EDE" w:rsidRDefault="00033974" w:rsidP="00134BD4">
      <w:pPr>
        <w:pStyle w:val="ListParagraph"/>
        <w:numPr>
          <w:ilvl w:val="0"/>
          <w:numId w:val="6"/>
        </w:numPr>
        <w:spacing w:line="360" w:lineRule="auto"/>
        <w:ind w:firstLine="0"/>
        <w:jc w:val="both"/>
        <w:rPr>
          <w:rFonts w:ascii="Times New Roman" w:hAnsi="Times New Roman" w:cs="Times New Roman"/>
          <w:sz w:val="24"/>
          <w:szCs w:val="24"/>
        </w:rPr>
      </w:pPr>
      <w:r w:rsidRPr="00B23EDE">
        <w:rPr>
          <w:rFonts w:ascii="Times New Roman" w:hAnsi="Times New Roman" w:cs="Times New Roman"/>
          <w:sz w:val="24"/>
          <w:szCs w:val="24"/>
        </w:rPr>
        <w:t>Kepribadian yang Sehat</w:t>
      </w:r>
    </w:p>
    <w:p w:rsidR="00033974" w:rsidRPr="00B23EDE" w:rsidRDefault="00033974" w:rsidP="00B23EDE">
      <w:pPr>
        <w:pStyle w:val="ListParagraph"/>
        <w:spacing w:line="360" w:lineRule="auto"/>
        <w:ind w:left="1080" w:firstLine="360"/>
        <w:jc w:val="both"/>
        <w:rPr>
          <w:rFonts w:ascii="Times New Roman" w:hAnsi="Times New Roman" w:cs="Times New Roman"/>
          <w:sz w:val="24"/>
          <w:szCs w:val="24"/>
        </w:rPr>
      </w:pPr>
      <w:r w:rsidRPr="00B23EDE">
        <w:rPr>
          <w:rFonts w:ascii="Times New Roman" w:hAnsi="Times New Roman" w:cs="Times New Roman"/>
          <w:sz w:val="24"/>
          <w:szCs w:val="24"/>
        </w:rPr>
        <w:t>Pada diri orang-orang yang mampu mencapai aktualisasi diri tentu tidak terlepas dari pribadi yang sehat</w:t>
      </w:r>
      <w:r w:rsidR="001537B0" w:rsidRPr="00B23EDE">
        <w:rPr>
          <w:rFonts w:ascii="Times New Roman" w:hAnsi="Times New Roman" w:cs="Times New Roman"/>
          <w:sz w:val="24"/>
          <w:szCs w:val="24"/>
        </w:rPr>
        <w:t xml:space="preserve"> karena orang yang memiliki pribadi yang sehat, normal, terlepas dari neurotis dan psikotis yang dapat mencapai aktualisasi diri secara penuh. Kepribadian yang sehat bukan hanya pribadi yang terlepas dari konflik-konflik yang berkaitan dengan masa kanak-kanak dan luka-luka emosional pada masa lalu, </w:t>
      </w:r>
      <w:proofErr w:type="gramStart"/>
      <w:r w:rsidR="001537B0" w:rsidRPr="00B23EDE">
        <w:rPr>
          <w:rFonts w:ascii="Times New Roman" w:hAnsi="Times New Roman" w:cs="Times New Roman"/>
          <w:sz w:val="24"/>
          <w:szCs w:val="24"/>
        </w:rPr>
        <w:t>akan</w:t>
      </w:r>
      <w:proofErr w:type="gramEnd"/>
      <w:r w:rsidR="001537B0" w:rsidRPr="00B23EDE">
        <w:rPr>
          <w:rFonts w:ascii="Times New Roman" w:hAnsi="Times New Roman" w:cs="Times New Roman"/>
          <w:sz w:val="24"/>
          <w:szCs w:val="24"/>
        </w:rPr>
        <w:t xml:space="preserve"> tetapi lebih daripada itu yaitu mampu mewujudkan sumber-sumber tersembunyi</w:t>
      </w:r>
      <w:r w:rsidR="00883BB4">
        <w:rPr>
          <w:rFonts w:ascii="Times New Roman" w:hAnsi="Times New Roman" w:cs="Times New Roman"/>
          <w:sz w:val="24"/>
          <w:szCs w:val="24"/>
        </w:rPr>
        <w:t xml:space="preserve"> dari bakat, kreativitas, energi</w:t>
      </w:r>
      <w:r w:rsidR="001537B0" w:rsidRPr="00B23EDE">
        <w:rPr>
          <w:rFonts w:ascii="Times New Roman" w:hAnsi="Times New Roman" w:cs="Times New Roman"/>
          <w:sz w:val="24"/>
          <w:szCs w:val="24"/>
        </w:rPr>
        <w:t xml:space="preserve">, dan dorongan. Sehingga tolak ukurannya bukan pada </w:t>
      </w:r>
      <w:proofErr w:type="gramStart"/>
      <w:r w:rsidR="001537B0" w:rsidRPr="00B23EDE">
        <w:rPr>
          <w:rFonts w:ascii="Times New Roman" w:hAnsi="Times New Roman" w:cs="Times New Roman"/>
          <w:sz w:val="24"/>
          <w:szCs w:val="24"/>
        </w:rPr>
        <w:t>apa</w:t>
      </w:r>
      <w:proofErr w:type="gramEnd"/>
      <w:r w:rsidR="001537B0" w:rsidRPr="00B23EDE">
        <w:rPr>
          <w:rFonts w:ascii="Times New Roman" w:hAnsi="Times New Roman" w:cs="Times New Roman"/>
          <w:sz w:val="24"/>
          <w:szCs w:val="24"/>
        </w:rPr>
        <w:t xml:space="preserve"> yang telah terjadi atau ada pada saat ini, tetapi ke arah apa</w:t>
      </w:r>
      <w:r w:rsidR="00883BB4">
        <w:rPr>
          <w:rFonts w:ascii="Times New Roman" w:hAnsi="Times New Roman" w:cs="Times New Roman"/>
          <w:sz w:val="24"/>
          <w:szCs w:val="24"/>
        </w:rPr>
        <w:t xml:space="preserve"> yang</w:t>
      </w:r>
      <w:r w:rsidR="001537B0" w:rsidRPr="00B23EDE">
        <w:rPr>
          <w:rFonts w:ascii="Times New Roman" w:hAnsi="Times New Roman" w:cs="Times New Roman"/>
          <w:sz w:val="24"/>
          <w:szCs w:val="24"/>
        </w:rPr>
        <w:t xml:space="preserve"> seseorang dapat menjadi.</w:t>
      </w:r>
    </w:p>
    <w:p w:rsidR="001537B0" w:rsidRPr="00653892" w:rsidRDefault="00912ADF" w:rsidP="00B23EDE">
      <w:pPr>
        <w:pStyle w:val="ListParagraph"/>
        <w:spacing w:line="360" w:lineRule="auto"/>
        <w:ind w:left="1080" w:firstLine="360"/>
        <w:jc w:val="both"/>
        <w:rPr>
          <w:rFonts w:ascii="Times New Roman" w:hAnsi="Times New Roman" w:cs="Times New Roman"/>
          <w:sz w:val="24"/>
          <w:szCs w:val="24"/>
        </w:rPr>
      </w:pPr>
      <w:r w:rsidRPr="00653892">
        <w:rPr>
          <w:rFonts w:ascii="Times New Roman" w:hAnsi="Times New Roman" w:cs="Times New Roman"/>
          <w:sz w:val="24"/>
          <w:szCs w:val="24"/>
        </w:rPr>
        <w:t xml:space="preserve">Menurut </w:t>
      </w:r>
      <w:r w:rsidR="00653892" w:rsidRPr="00653892">
        <w:rPr>
          <w:rFonts w:ascii="Times New Roman" w:hAnsi="Times New Roman" w:cs="Times New Roman"/>
          <w:sz w:val="24"/>
          <w:szCs w:val="24"/>
        </w:rPr>
        <w:t>Schult dalam Retandiyono dan Retnaningsih (1996: 2</w:t>
      </w:r>
      <w:r w:rsidR="001537B0" w:rsidRPr="00653892">
        <w:rPr>
          <w:rFonts w:ascii="Times New Roman" w:hAnsi="Times New Roman" w:cs="Times New Roman"/>
          <w:sz w:val="24"/>
          <w:szCs w:val="24"/>
        </w:rPr>
        <w:t xml:space="preserve">) </w:t>
      </w:r>
      <w:r w:rsidRPr="00653892">
        <w:rPr>
          <w:rFonts w:ascii="Times New Roman" w:hAnsi="Times New Roman" w:cs="Times New Roman"/>
          <w:sz w:val="24"/>
          <w:szCs w:val="24"/>
        </w:rPr>
        <w:t xml:space="preserve">berpendapat bahwa </w:t>
      </w:r>
      <w:r w:rsidR="004D03C8" w:rsidRPr="00653892">
        <w:rPr>
          <w:rFonts w:ascii="Times New Roman" w:hAnsi="Times New Roman" w:cs="Times New Roman"/>
          <w:sz w:val="24"/>
          <w:szCs w:val="24"/>
        </w:rPr>
        <w:t xml:space="preserve">ahli-ahli psikologi pertumbuhan memiliki pandangan yang lebih optimis dibandingkan ahli-ahli psikoanalisis atau behavioristik mengenai kodrat manusia. </w:t>
      </w:r>
      <w:r w:rsidR="00D1538F" w:rsidRPr="00653892">
        <w:rPr>
          <w:rFonts w:ascii="Times New Roman" w:hAnsi="Times New Roman" w:cs="Times New Roman"/>
          <w:sz w:val="24"/>
          <w:szCs w:val="24"/>
        </w:rPr>
        <w:t>Bagi ahli psikologi pertumbuhan, individu digambarkan sebagai suatu organisme yang tersusun secara baik, teratur dan ditentukan sebelumnya, serta memiliki banyak spontanitas, kegembiraan hidup dan kreativitas dimana manusia bukan hanya penerima pasif stimulus-stimulus dari luar, serta dari instink-instink dan konflik masa kanak-kanak. Ada suatu tingkatan perkembangan yang sangat diperlukan untuk berkembang secara penuh. Manusia perlu memperjuangkan tingkat pertumbuhan yang lebih tinggi, supaya merealisasikan atau dapat mengaktualisasikan semua potensi yang dimiliki.</w:t>
      </w:r>
    </w:p>
    <w:p w:rsidR="00D1538F" w:rsidRPr="00653892" w:rsidRDefault="00D1538F" w:rsidP="00B23EDE">
      <w:pPr>
        <w:pStyle w:val="ListParagraph"/>
        <w:spacing w:line="360" w:lineRule="auto"/>
        <w:ind w:left="1080" w:firstLine="360"/>
        <w:jc w:val="both"/>
        <w:rPr>
          <w:rFonts w:ascii="Times New Roman" w:hAnsi="Times New Roman" w:cs="Times New Roman"/>
          <w:sz w:val="24"/>
          <w:szCs w:val="24"/>
        </w:rPr>
      </w:pPr>
      <w:r w:rsidRPr="00653892">
        <w:rPr>
          <w:rFonts w:ascii="Times New Roman" w:hAnsi="Times New Roman" w:cs="Times New Roman"/>
          <w:sz w:val="24"/>
          <w:szCs w:val="24"/>
        </w:rPr>
        <w:t>Sedangkan bagi ahli psikoanalisis y</w:t>
      </w:r>
      <w:r w:rsidR="00CE4408" w:rsidRPr="00653892">
        <w:rPr>
          <w:rFonts w:ascii="Times New Roman" w:hAnsi="Times New Roman" w:cs="Times New Roman"/>
          <w:sz w:val="24"/>
          <w:szCs w:val="24"/>
        </w:rPr>
        <w:t xml:space="preserve">ang berpandangan hanya dari sisi yang sakit atau pincang dari kodrat manusia, karena hanya berpusat </w:t>
      </w:r>
      <w:r w:rsidR="00CE4408" w:rsidRPr="00653892">
        <w:rPr>
          <w:rFonts w:ascii="Times New Roman" w:hAnsi="Times New Roman" w:cs="Times New Roman"/>
          <w:sz w:val="24"/>
          <w:szCs w:val="24"/>
        </w:rPr>
        <w:lastRenderedPageBreak/>
        <w:t xml:space="preserve">pada tingkah laku yang neurotis dan psikotis. </w:t>
      </w:r>
      <w:r w:rsidR="00291934" w:rsidRPr="00653892">
        <w:rPr>
          <w:rFonts w:ascii="Times New Roman" w:hAnsi="Times New Roman" w:cs="Times New Roman"/>
          <w:sz w:val="24"/>
          <w:szCs w:val="24"/>
        </w:rPr>
        <w:t>Freud dan pengikut-pengikutnya mempelajari</w:t>
      </w:r>
      <w:r w:rsidR="00912ADF" w:rsidRPr="00653892">
        <w:rPr>
          <w:rFonts w:ascii="Times New Roman" w:hAnsi="Times New Roman" w:cs="Times New Roman"/>
          <w:sz w:val="24"/>
          <w:szCs w:val="24"/>
        </w:rPr>
        <w:t xml:space="preserve"> kepribadian yang terganggu secara emosional, bukan kepribadian yang sehat. </w:t>
      </w:r>
      <w:r w:rsidR="00291934" w:rsidRPr="00653892">
        <w:rPr>
          <w:rFonts w:ascii="Times New Roman" w:hAnsi="Times New Roman" w:cs="Times New Roman"/>
          <w:sz w:val="24"/>
          <w:szCs w:val="24"/>
        </w:rPr>
        <w:t>Mereka memandang manusia sebagai korban dari kebutuhan-kebutuhan biologis dan konflik masa kanak-kanak. Namun, aliran behaviorisme memandang manusia sebagai orang yang memberikan respon secara pasif terhadap stimulus-stimulus dari luar.</w:t>
      </w:r>
    </w:p>
    <w:p w:rsidR="00912ADF" w:rsidRDefault="00912ADF" w:rsidP="00B23EDE">
      <w:pPr>
        <w:pStyle w:val="ListParagraph"/>
        <w:spacing w:line="360" w:lineRule="auto"/>
        <w:ind w:left="1080" w:firstLine="360"/>
        <w:jc w:val="both"/>
        <w:rPr>
          <w:rFonts w:ascii="Times New Roman" w:hAnsi="Times New Roman" w:cs="Times New Roman"/>
          <w:sz w:val="24"/>
          <w:szCs w:val="24"/>
        </w:rPr>
      </w:pPr>
      <w:r w:rsidRPr="00653892">
        <w:rPr>
          <w:rFonts w:ascii="Times New Roman" w:hAnsi="Times New Roman" w:cs="Times New Roman"/>
          <w:sz w:val="24"/>
          <w:szCs w:val="24"/>
        </w:rPr>
        <w:t>Schult</w:t>
      </w:r>
      <w:r w:rsidR="00653892" w:rsidRPr="00653892">
        <w:rPr>
          <w:rFonts w:ascii="Times New Roman" w:hAnsi="Times New Roman" w:cs="Times New Roman"/>
          <w:sz w:val="24"/>
          <w:szCs w:val="24"/>
        </w:rPr>
        <w:t xml:space="preserve"> dalam Ritandiyono dan Retnaningsih (1996: 2-3)</w:t>
      </w:r>
      <w:r w:rsidRPr="00653892">
        <w:rPr>
          <w:rFonts w:ascii="Times New Roman" w:hAnsi="Times New Roman" w:cs="Times New Roman"/>
          <w:sz w:val="24"/>
          <w:szCs w:val="24"/>
        </w:rPr>
        <w:t xml:space="preserve"> menyimpulkan dari pendapat beberapa ahli psikologi mengatakan bahwa orang-orang yang sehat secara psikologis mengontrol kehidupan mereka secara sadar. Walaupun tidak selalu secara rasional, orang-orang yang sehat mampu secara sadar mengatur tingkah laku mereka dan bertanggung jawab terhadap nasib mereka sendiri. Mereka menyadari kebaikan dan keburukan mereka, kekuatan dan kelemahan mereka, pada umumnya mereka sabar dan dapat menerima hal-hal tersebut dan tidak memiliki keinginan untuk menjadi sesuatu yang bukan diri mereka. Orang-orang yang sehat secara psikologis mereka tidak hidup pada masa lalu, </w:t>
      </w:r>
      <w:proofErr w:type="gramStart"/>
      <w:r w:rsidRPr="00653892">
        <w:rPr>
          <w:rFonts w:ascii="Times New Roman" w:hAnsi="Times New Roman" w:cs="Times New Roman"/>
          <w:sz w:val="24"/>
          <w:szCs w:val="24"/>
        </w:rPr>
        <w:t>akan</w:t>
      </w:r>
      <w:proofErr w:type="gramEnd"/>
      <w:r w:rsidRPr="00653892">
        <w:rPr>
          <w:rFonts w:ascii="Times New Roman" w:hAnsi="Times New Roman" w:cs="Times New Roman"/>
          <w:sz w:val="24"/>
          <w:szCs w:val="24"/>
        </w:rPr>
        <w:t xml:space="preserve"> tetapi memandang masa depan sebagai suatu yang penting, tanpa mengabaikan masa sekarang. Orientasinya pada tugas-tugas yang </w:t>
      </w:r>
      <w:proofErr w:type="gramStart"/>
      <w:r w:rsidRPr="00653892">
        <w:rPr>
          <w:rFonts w:ascii="Times New Roman" w:hAnsi="Times New Roman" w:cs="Times New Roman"/>
          <w:sz w:val="24"/>
          <w:szCs w:val="24"/>
        </w:rPr>
        <w:t>akan</w:t>
      </w:r>
      <w:proofErr w:type="gramEnd"/>
      <w:r w:rsidRPr="00653892">
        <w:rPr>
          <w:rFonts w:ascii="Times New Roman" w:hAnsi="Times New Roman" w:cs="Times New Roman"/>
          <w:sz w:val="24"/>
          <w:szCs w:val="24"/>
        </w:rPr>
        <w:t xml:space="preserve"> </w:t>
      </w:r>
      <w:r w:rsidR="00AA6137" w:rsidRPr="00653892">
        <w:rPr>
          <w:rFonts w:ascii="Times New Roman" w:hAnsi="Times New Roman" w:cs="Times New Roman"/>
          <w:sz w:val="24"/>
          <w:szCs w:val="24"/>
        </w:rPr>
        <w:t>data</w:t>
      </w:r>
      <w:r w:rsidRPr="00653892">
        <w:rPr>
          <w:rFonts w:ascii="Times New Roman" w:hAnsi="Times New Roman" w:cs="Times New Roman"/>
          <w:sz w:val="24"/>
          <w:szCs w:val="24"/>
        </w:rPr>
        <w:t xml:space="preserve">ng dengan tetap </w:t>
      </w:r>
      <w:r w:rsidR="006047D5" w:rsidRPr="00653892">
        <w:rPr>
          <w:rFonts w:ascii="Times New Roman" w:hAnsi="Times New Roman" w:cs="Times New Roman"/>
          <w:sz w:val="24"/>
          <w:szCs w:val="24"/>
        </w:rPr>
        <w:t>menyadari dan memperhatikan kehidupan yang berlangsung. Seperti yang telah dikemukakan oleh Maslow bahwa orang yang sehat terutama dimotivasi oleh kebutuhannya untuk mengembangkan serta mengaktualisasikan kemampuan dan kapasitas yang dimiliki secara penuh. Maka hanya</w:t>
      </w:r>
      <w:r w:rsidR="00AA6137" w:rsidRPr="00653892">
        <w:rPr>
          <w:rFonts w:ascii="Times New Roman" w:hAnsi="Times New Roman" w:cs="Times New Roman"/>
          <w:sz w:val="24"/>
          <w:szCs w:val="24"/>
        </w:rPr>
        <w:t xml:space="preserve"> orang-orang sehatlah yang </w:t>
      </w:r>
      <w:r w:rsidR="006047D5" w:rsidRPr="00653892">
        <w:rPr>
          <w:rFonts w:ascii="Times New Roman" w:hAnsi="Times New Roman" w:cs="Times New Roman"/>
          <w:sz w:val="24"/>
          <w:szCs w:val="24"/>
        </w:rPr>
        <w:t>mampu mencapai aktualisasi diri.</w:t>
      </w:r>
    </w:p>
    <w:p w:rsidR="00707F6C" w:rsidRPr="00653892" w:rsidRDefault="00707F6C" w:rsidP="00B23EDE">
      <w:pPr>
        <w:pStyle w:val="ListParagraph"/>
        <w:spacing w:line="360" w:lineRule="auto"/>
        <w:ind w:left="1080" w:firstLine="360"/>
        <w:jc w:val="both"/>
        <w:rPr>
          <w:rFonts w:ascii="Times New Roman" w:hAnsi="Times New Roman" w:cs="Times New Roman"/>
          <w:sz w:val="24"/>
          <w:szCs w:val="24"/>
        </w:rPr>
      </w:pPr>
    </w:p>
    <w:p w:rsidR="001836DA" w:rsidRDefault="00033974" w:rsidP="00134BD4">
      <w:pPr>
        <w:pStyle w:val="ListParagraph"/>
        <w:numPr>
          <w:ilvl w:val="0"/>
          <w:numId w:val="6"/>
        </w:numPr>
        <w:spacing w:line="360" w:lineRule="auto"/>
        <w:ind w:firstLine="0"/>
        <w:jc w:val="both"/>
        <w:rPr>
          <w:rFonts w:ascii="Times New Roman" w:hAnsi="Times New Roman" w:cs="Times New Roman"/>
          <w:sz w:val="24"/>
          <w:szCs w:val="24"/>
        </w:rPr>
      </w:pPr>
      <w:r w:rsidRPr="00B23EDE">
        <w:rPr>
          <w:rFonts w:ascii="Times New Roman" w:hAnsi="Times New Roman" w:cs="Times New Roman"/>
          <w:sz w:val="24"/>
          <w:szCs w:val="24"/>
        </w:rPr>
        <w:t>Hierarki Kebutuhan Manusia</w:t>
      </w:r>
    </w:p>
    <w:p w:rsidR="00033974" w:rsidRDefault="004D03C8" w:rsidP="001836DA">
      <w:pPr>
        <w:pStyle w:val="ListParagraph"/>
        <w:spacing w:line="360" w:lineRule="auto"/>
        <w:ind w:left="1080"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Menitik beratkan pada teori Abraham Maslow </w:t>
      </w:r>
      <w:r w:rsidR="00653892">
        <w:rPr>
          <w:rFonts w:ascii="Times New Roman" w:hAnsi="Times New Roman" w:cs="Times New Roman"/>
          <w:sz w:val="24"/>
          <w:szCs w:val="24"/>
        </w:rPr>
        <w:t xml:space="preserve">dalam </w:t>
      </w:r>
      <w:r w:rsidR="00653892" w:rsidRPr="00653892">
        <w:rPr>
          <w:rFonts w:ascii="Times New Roman" w:hAnsi="Times New Roman" w:cs="Times New Roman"/>
          <w:sz w:val="24"/>
          <w:szCs w:val="24"/>
        </w:rPr>
        <w:t>Ritandi</w:t>
      </w:r>
      <w:r w:rsidR="00653892">
        <w:rPr>
          <w:rFonts w:ascii="Times New Roman" w:hAnsi="Times New Roman" w:cs="Times New Roman"/>
          <w:sz w:val="24"/>
          <w:szCs w:val="24"/>
        </w:rPr>
        <w:t>yono dan Retnaningsih (1996: 3-8</w:t>
      </w:r>
      <w:r w:rsidR="00653892" w:rsidRPr="00653892">
        <w:rPr>
          <w:rFonts w:ascii="Times New Roman" w:hAnsi="Times New Roman" w:cs="Times New Roman"/>
          <w:sz w:val="24"/>
          <w:szCs w:val="24"/>
        </w:rPr>
        <w:t xml:space="preserve">) </w:t>
      </w:r>
      <w:r w:rsidRPr="00B23EDE">
        <w:rPr>
          <w:rFonts w:ascii="Times New Roman" w:hAnsi="Times New Roman" w:cs="Times New Roman"/>
          <w:sz w:val="24"/>
          <w:szCs w:val="24"/>
        </w:rPr>
        <w:t xml:space="preserve">mengenai kebutuhan alamiah manusia yang memunculkan istilah aktualisasi diri. Maslow berpendapat bahwa manusia dimotivasi oleh sejumlah kebutuhan dasar yang sifatnya </w:t>
      </w:r>
      <w:proofErr w:type="gramStart"/>
      <w:r w:rsidRPr="00B23EDE">
        <w:rPr>
          <w:rFonts w:ascii="Times New Roman" w:hAnsi="Times New Roman" w:cs="Times New Roman"/>
          <w:sz w:val="24"/>
          <w:szCs w:val="24"/>
        </w:rPr>
        <w:t>sama</w:t>
      </w:r>
      <w:proofErr w:type="gramEnd"/>
      <w:r w:rsidRPr="00B23EDE">
        <w:rPr>
          <w:rFonts w:ascii="Times New Roman" w:hAnsi="Times New Roman" w:cs="Times New Roman"/>
          <w:sz w:val="24"/>
          <w:szCs w:val="24"/>
        </w:rPr>
        <w:t xml:space="preserve"> </w:t>
      </w:r>
      <w:r w:rsidRPr="00B23EDE">
        <w:rPr>
          <w:rFonts w:ascii="Times New Roman" w:hAnsi="Times New Roman" w:cs="Times New Roman"/>
          <w:sz w:val="24"/>
          <w:szCs w:val="24"/>
        </w:rPr>
        <w:lastRenderedPageBreak/>
        <w:t>untuk seluruh spesies, statis dan berasal dari</w:t>
      </w:r>
      <w:r w:rsidRPr="00B23EDE">
        <w:rPr>
          <w:rFonts w:ascii="Times New Roman" w:hAnsi="Times New Roman" w:cs="Times New Roman"/>
          <w:i/>
          <w:sz w:val="24"/>
          <w:szCs w:val="24"/>
        </w:rPr>
        <w:t xml:space="preserve"> </w:t>
      </w:r>
      <w:r w:rsidRPr="00B23EDE">
        <w:rPr>
          <w:rFonts w:ascii="Times New Roman" w:hAnsi="Times New Roman" w:cs="Times New Roman"/>
          <w:sz w:val="24"/>
          <w:szCs w:val="24"/>
        </w:rPr>
        <w:t xml:space="preserve">sumber genetis atau naluriah. </w:t>
      </w:r>
      <w:r w:rsidR="001836DA">
        <w:rPr>
          <w:rFonts w:ascii="Times New Roman" w:hAnsi="Times New Roman" w:cs="Times New Roman"/>
          <w:sz w:val="24"/>
          <w:szCs w:val="24"/>
        </w:rPr>
        <w:t>Kebutuhan-kebutuhan tersebut merupakan inti kodrat manusia, bukan hanya sebagai kebutuhan fisiologis, tetapi juga kebutuhan yang bersifat psikologis. Kebutuhan-kebutuhan ini tidak dapat dimatikan oleh kebudayaan, tetapi hanya dapat ditekan atau ditindas.</w:t>
      </w:r>
    </w:p>
    <w:p w:rsidR="001836DA" w:rsidRDefault="009574C8" w:rsidP="001836DA">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Maslow dalam bukunya mengenai motivasi dan kepribadian, telah membagi dorongan atau kebutuhan-kebutuhan universal yang dibawa individu sejak lahir, tersusun dalam lima tingkatan, dari yang paling rendah yaitu (1) kebutuhan-kebutuhan fisiologis (2) kebutuhan-kebutuhan akan rasa aman, (3) kebutuhan-kebutuhan akan rasa memiliki dan cinta, (4) kebutuhan-kebutuhan akan penghargaan dan (5) kebutuhan-kebutuhan akan aktualisasi diri. Individu tidak didorong oleh kelima kebutuhan itu pada saat yang bersamaan. </w:t>
      </w:r>
    </w:p>
    <w:p w:rsidR="009574C8" w:rsidRDefault="009574C8" w:rsidP="00134BD4">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Kebutuhan-Kebutuhan Fisiologis</w:t>
      </w:r>
    </w:p>
    <w:p w:rsidR="007A3FF3" w:rsidRDefault="007A3FF3" w:rsidP="00B13ADE">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Kebutuhan yang paling dasar bagi manusia adalah kebutuhan untuk mempertahankan hidupnya secara fisik, yaitu 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makanan, minuman, pakaian, tempat berteduh, seks, tidur, dan oksigen. Apabila seseorang mengalami kekurangan makanan hingga dalam keadaan lapar berat dan membahayakan, taka da minat lain kecuali makanan.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akan mengabaikan semua kebutuhanlain, sampai kebutuhan fisiologisnya terpenuhi. Selanjutnya jika kebutuhan fisiologis ini sudah terpuaskan,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muncul kebutuhan-kebutuhan baru yang lebih tinggi </w:t>
      </w:r>
      <w:r w:rsidR="006D5EDB">
        <w:rPr>
          <w:rFonts w:ascii="Times New Roman" w:hAnsi="Times New Roman" w:cs="Times New Roman"/>
          <w:sz w:val="24"/>
          <w:szCs w:val="24"/>
        </w:rPr>
        <w:t>dan mendominasi.</w:t>
      </w:r>
    </w:p>
    <w:p w:rsidR="009574C8" w:rsidRDefault="009574C8" w:rsidP="00134BD4">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Kebutuhan akan Rasa Aman</w:t>
      </w:r>
    </w:p>
    <w:p w:rsidR="007A3FF3" w:rsidRDefault="006D5EDB" w:rsidP="00B13ADE">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rasa aman meliputi kebutuhan-kebutuhan akan jaminan, stabilitas, perlindungan, ketertiban, bebas dari rasa takut dan kecemasan. </w:t>
      </w:r>
      <w:r w:rsidR="00D12FA3">
        <w:rPr>
          <w:rFonts w:ascii="Times New Roman" w:hAnsi="Times New Roman" w:cs="Times New Roman"/>
          <w:sz w:val="24"/>
          <w:szCs w:val="24"/>
        </w:rPr>
        <w:t xml:space="preserve">Maslow percaya bahwa semua orang mayotitas membutuhkan sesuatu yang bersifat rutin dan dapat diramalkan, sampai batas-batas tertentu. Orang-orang dewasa </w:t>
      </w:r>
      <w:r w:rsidR="00D12FA3">
        <w:rPr>
          <w:rFonts w:ascii="Times New Roman" w:hAnsi="Times New Roman" w:cs="Times New Roman"/>
          <w:sz w:val="24"/>
          <w:szCs w:val="24"/>
        </w:rPr>
        <w:lastRenderedPageBreak/>
        <w:t xml:space="preserve">yang merasa tidak aman tingkah lakunya mirip anak-anak yang merasa tidak aman seakan-akan terancam bencana yang besar. </w:t>
      </w:r>
      <w:r>
        <w:rPr>
          <w:rFonts w:ascii="Times New Roman" w:hAnsi="Times New Roman" w:cs="Times New Roman"/>
          <w:sz w:val="24"/>
          <w:szCs w:val="24"/>
        </w:rPr>
        <w:t xml:space="preserve"> </w:t>
      </w:r>
    </w:p>
    <w:p w:rsidR="009574C8" w:rsidRDefault="009574C8" w:rsidP="00134BD4">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Kebutuhan akan Rasa Memiliki-Dimiliki dan akan Kasih Sayang</w:t>
      </w:r>
    </w:p>
    <w:p w:rsidR="00D12FA3" w:rsidRDefault="00D12FA3" w:rsidP="00B13ADE">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Carl </w:t>
      </w:r>
      <w:proofErr w:type="gramStart"/>
      <w:r>
        <w:rPr>
          <w:rFonts w:ascii="Times New Roman" w:hAnsi="Times New Roman" w:cs="Times New Roman"/>
          <w:sz w:val="24"/>
          <w:szCs w:val="24"/>
        </w:rPr>
        <w:t>Rogers</w:t>
      </w:r>
      <w:proofErr w:type="gramEnd"/>
      <w:r>
        <w:rPr>
          <w:rFonts w:ascii="Times New Roman" w:hAnsi="Times New Roman" w:cs="Times New Roman"/>
          <w:sz w:val="24"/>
          <w:szCs w:val="24"/>
        </w:rPr>
        <w:t xml:space="preserve"> mengatakan bahwa cinta merupakan keadaan dimengerti secara mendalam dan diterima dengan sepenuh hati</w:t>
      </w:r>
      <w:r w:rsidRPr="00D12FA3">
        <w:t xml:space="preserve"> </w:t>
      </w:r>
      <w:r>
        <w:t>(</w:t>
      </w:r>
      <w:r w:rsidRPr="00D12FA3">
        <w:rPr>
          <w:rFonts w:ascii="Times New Roman" w:hAnsi="Times New Roman" w:cs="Times New Roman"/>
          <w:sz w:val="24"/>
          <w:szCs w:val="24"/>
        </w:rPr>
        <w:t>Ritandiyono dan Retnaningsih</w:t>
      </w:r>
      <w:r w:rsidR="00284D2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1996: 5</w:t>
      </w:r>
      <w:r w:rsidRPr="00653892">
        <w:rPr>
          <w:rFonts w:ascii="Times New Roman" w:hAnsi="Times New Roman" w:cs="Times New Roman"/>
          <w:sz w:val="24"/>
          <w:szCs w:val="24"/>
        </w:rPr>
        <w:t>)</w:t>
      </w:r>
      <w:r>
        <w:rPr>
          <w:rFonts w:ascii="Times New Roman" w:hAnsi="Times New Roman" w:cs="Times New Roman"/>
          <w:sz w:val="24"/>
          <w:szCs w:val="24"/>
        </w:rPr>
        <w:t xml:space="preserve">. Bagi Maslow dalam </w:t>
      </w:r>
      <w:r w:rsidRPr="00D12FA3">
        <w:rPr>
          <w:rFonts w:ascii="Times New Roman" w:hAnsi="Times New Roman" w:cs="Times New Roman"/>
          <w:sz w:val="24"/>
          <w:szCs w:val="24"/>
        </w:rPr>
        <w:t xml:space="preserve">Ritandiyono dan Retnaningsih </w:t>
      </w:r>
      <w:r>
        <w:rPr>
          <w:rFonts w:ascii="Times New Roman" w:hAnsi="Times New Roman" w:cs="Times New Roman"/>
          <w:sz w:val="24"/>
          <w:szCs w:val="24"/>
        </w:rPr>
        <w:t xml:space="preserve">(1996: 6) 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cinta meliputi cinta yang memberi dan cinta yang menerima. Setiap orang harus memahami cinta, mampu menciptakan dan mengajarkannya agar dunia ini tidak terbawa arus gelombang permusuhan dan kebencian.</w:t>
      </w:r>
    </w:p>
    <w:p w:rsidR="009574C8" w:rsidRDefault="009574C8" w:rsidP="00134BD4">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Kebutuhan akan Penghargaan</w:t>
      </w:r>
    </w:p>
    <w:p w:rsidR="00D12FA3" w:rsidRDefault="00284D24" w:rsidP="00B13ADE">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Maslow membagi kebutuhan akan penghargaan menjadi dua, yaitu penghargaan terhadap diri sendiri </w:t>
      </w:r>
      <w:proofErr w:type="gramStart"/>
      <w:r>
        <w:rPr>
          <w:rFonts w:ascii="Times New Roman" w:hAnsi="Times New Roman" w:cs="Times New Roman"/>
          <w:sz w:val="24"/>
          <w:szCs w:val="24"/>
        </w:rPr>
        <w:t>dan  penghargaan</w:t>
      </w:r>
      <w:proofErr w:type="gramEnd"/>
      <w:r>
        <w:rPr>
          <w:rFonts w:ascii="Times New Roman" w:hAnsi="Times New Roman" w:cs="Times New Roman"/>
          <w:sz w:val="24"/>
          <w:szCs w:val="24"/>
        </w:rPr>
        <w:t xml:space="preserve"> dari orang lain. Penghargaan terhadap diri sendiri atau harga diri meliputi kebutuhan akna kepercayaan diri, kopetensi, penguasaan, kecukupan, prestasi, kemandirian, dan kebebasan. Sedangkan penghargaan dari orang lain meliputi prestise, pengakuan, penerimaan, perhatian, kedudukan, atau keberhasilan dalam masyarakat, semua sifat dari bagaimana orang lain berpikir dan bereaksi terhadap seseorang. Seseorang yang memiliki cukup harga diri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percaya diri, akan lebih percaya diri, merasa yakin dan aman akan diri sendiri, merasa lebih mampu, maka juga akan lebih produktif. Sebaliknya, jika harga dirinya kurang, maka seseorang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diliputi rasa tidak berdaya dan rendah diri, yang kemudian dapat menimbulkan keputusasaan dan tingkah laku neurotic.</w:t>
      </w:r>
    </w:p>
    <w:p w:rsidR="009574C8" w:rsidRDefault="009574C8" w:rsidP="00134BD4">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Kebutuhan akan Aktualisasi Diri</w:t>
      </w:r>
    </w:p>
    <w:p w:rsidR="00284D24" w:rsidRDefault="00072160" w:rsidP="00B13ADE">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Aktualisasi diri dapat didefinisikan sebagai perkembangan yang paling tinggi dari semua bakat, pemenuhan semua kualitas </w:t>
      </w:r>
      <w:r>
        <w:rPr>
          <w:rFonts w:ascii="Times New Roman" w:hAnsi="Times New Roman" w:cs="Times New Roman"/>
          <w:sz w:val="24"/>
          <w:szCs w:val="24"/>
        </w:rPr>
        <w:lastRenderedPageBreak/>
        <w:t xml:space="preserve">dan kapasitas, sesuai dengan potensi. Dapat dikatakan pula bahwa aktualisasi diri merupakan kebutuhan psikologis untuk menumbuhkan, mengembangkan dan menggunakan kemampuannya untuk menjadi diri sendiri sesuai dengan kemampuannya. </w:t>
      </w:r>
    </w:p>
    <w:p w:rsidR="00B13ADE" w:rsidRDefault="00B13ADE" w:rsidP="00B13ADE">
      <w:pPr>
        <w:pStyle w:val="ListParagraph"/>
        <w:spacing w:line="360" w:lineRule="auto"/>
        <w:ind w:left="1800" w:firstLine="360"/>
        <w:jc w:val="both"/>
        <w:rPr>
          <w:rFonts w:ascii="Times New Roman" w:hAnsi="Times New Roman" w:cs="Times New Roman"/>
          <w:sz w:val="24"/>
          <w:szCs w:val="24"/>
        </w:rPr>
      </w:pPr>
    </w:p>
    <w:p w:rsidR="00033974" w:rsidRDefault="00033974" w:rsidP="00134BD4">
      <w:pPr>
        <w:pStyle w:val="ListParagraph"/>
        <w:numPr>
          <w:ilvl w:val="0"/>
          <w:numId w:val="6"/>
        </w:numPr>
        <w:spacing w:line="360" w:lineRule="auto"/>
        <w:ind w:firstLine="0"/>
        <w:jc w:val="both"/>
        <w:rPr>
          <w:rFonts w:ascii="Times New Roman" w:hAnsi="Times New Roman" w:cs="Times New Roman"/>
          <w:sz w:val="24"/>
          <w:szCs w:val="24"/>
        </w:rPr>
      </w:pPr>
      <w:r w:rsidRPr="00B23EDE">
        <w:rPr>
          <w:rFonts w:ascii="Times New Roman" w:hAnsi="Times New Roman" w:cs="Times New Roman"/>
          <w:sz w:val="24"/>
          <w:szCs w:val="24"/>
        </w:rPr>
        <w:t>Daya Dorong untuk Aktualisasi Diri</w:t>
      </w:r>
    </w:p>
    <w:p w:rsidR="009574C8" w:rsidRDefault="009574C8" w:rsidP="00B13ADE">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Maslow </w:t>
      </w:r>
      <w:r w:rsidR="00653892">
        <w:rPr>
          <w:rFonts w:ascii="Times New Roman" w:hAnsi="Times New Roman" w:cs="Times New Roman"/>
          <w:sz w:val="24"/>
          <w:szCs w:val="24"/>
        </w:rPr>
        <w:t xml:space="preserve">dalam </w:t>
      </w:r>
      <w:r w:rsidR="00653892" w:rsidRPr="00653892">
        <w:rPr>
          <w:rFonts w:ascii="Times New Roman" w:hAnsi="Times New Roman" w:cs="Times New Roman"/>
          <w:sz w:val="24"/>
          <w:szCs w:val="24"/>
        </w:rPr>
        <w:t>Ritand</w:t>
      </w:r>
      <w:r w:rsidR="00653892">
        <w:rPr>
          <w:rFonts w:ascii="Times New Roman" w:hAnsi="Times New Roman" w:cs="Times New Roman"/>
          <w:sz w:val="24"/>
          <w:szCs w:val="24"/>
        </w:rPr>
        <w:t>iyono dan Retnaningsih (1996: 8-9</w:t>
      </w:r>
      <w:r w:rsidR="00653892" w:rsidRPr="00653892">
        <w:rPr>
          <w:rFonts w:ascii="Times New Roman" w:hAnsi="Times New Roman" w:cs="Times New Roman"/>
          <w:sz w:val="24"/>
          <w:szCs w:val="24"/>
        </w:rPr>
        <w:t xml:space="preserve">) </w:t>
      </w:r>
      <w:r>
        <w:rPr>
          <w:rFonts w:ascii="Times New Roman" w:hAnsi="Times New Roman" w:cs="Times New Roman"/>
          <w:sz w:val="24"/>
          <w:szCs w:val="24"/>
        </w:rPr>
        <w:t>menyatakan daya penggerak yang mendorong seseorang untuk mencapai aktualisasi diri disebut dengan dorongan karena pertumbuhan atau metamotivasi (disebut juga “</w:t>
      </w:r>
      <w:r w:rsidRPr="009574C8">
        <w:rPr>
          <w:rFonts w:ascii="Times New Roman" w:hAnsi="Times New Roman" w:cs="Times New Roman"/>
          <w:i/>
          <w:sz w:val="24"/>
          <w:szCs w:val="24"/>
        </w:rPr>
        <w:t>being motivation</w:t>
      </w:r>
      <w:r>
        <w:rPr>
          <w:rFonts w:ascii="Times New Roman" w:hAnsi="Times New Roman" w:cs="Times New Roman"/>
          <w:sz w:val="24"/>
          <w:szCs w:val="24"/>
        </w:rPr>
        <w:t xml:space="preserve"> atau </w:t>
      </w:r>
      <w:r w:rsidRPr="009574C8">
        <w:rPr>
          <w:rFonts w:ascii="Times New Roman" w:hAnsi="Times New Roman" w:cs="Times New Roman"/>
          <w:i/>
          <w:sz w:val="24"/>
          <w:szCs w:val="24"/>
        </w:rPr>
        <w:t>B-motivation</w:t>
      </w:r>
      <w:r>
        <w:rPr>
          <w:rFonts w:ascii="Times New Roman" w:hAnsi="Times New Roman" w:cs="Times New Roman"/>
          <w:sz w:val="24"/>
          <w:szCs w:val="24"/>
        </w:rPr>
        <w:t>”</w:t>
      </w:r>
      <w:r w:rsidR="00AA6137">
        <w:rPr>
          <w:rFonts w:ascii="Times New Roman" w:hAnsi="Times New Roman" w:cs="Times New Roman"/>
          <w:sz w:val="24"/>
          <w:szCs w:val="24"/>
        </w:rPr>
        <w:t xml:space="preserve">). Awalan berupa kata “meta” berati sesudah atau melampaui, sehingga metamotivasi berarti bergerak melampaui ide tradisional tentang dorongan. Maslow juga menyatakan bahwa motif yang paling tinggi ialah tidak didorong atau tidak berjuang, tetapi berkembang. </w:t>
      </w:r>
      <w:proofErr w:type="gramStart"/>
      <w:r w:rsidR="00AA6137">
        <w:rPr>
          <w:rFonts w:ascii="Times New Roman" w:hAnsi="Times New Roman" w:cs="Times New Roman"/>
          <w:sz w:val="24"/>
          <w:szCs w:val="24"/>
        </w:rPr>
        <w:t>Ia</w:t>
      </w:r>
      <w:proofErr w:type="gramEnd"/>
      <w:r w:rsidR="00AA6137">
        <w:rPr>
          <w:rFonts w:ascii="Times New Roman" w:hAnsi="Times New Roman" w:cs="Times New Roman"/>
          <w:sz w:val="24"/>
          <w:szCs w:val="24"/>
        </w:rPr>
        <w:t xml:space="preserve"> beranggapan bahwa dorongan yang dimiliki oleh individu-individu yang mengaktualisasikan diri berbeda dengan dorongan pada orang lain. Bagi orang lain dorongan atau motivasi yang ada pada mereka adalah dorongan untuk membereskan kekurangan yang ada pada dirinya (</w:t>
      </w:r>
      <w:r w:rsidR="00AA6137" w:rsidRPr="00AA6137">
        <w:rPr>
          <w:rFonts w:ascii="Times New Roman" w:hAnsi="Times New Roman" w:cs="Times New Roman"/>
          <w:i/>
          <w:sz w:val="24"/>
          <w:szCs w:val="24"/>
        </w:rPr>
        <w:t>deficiency motivation</w:t>
      </w:r>
      <w:r w:rsidR="00AA6137">
        <w:rPr>
          <w:rFonts w:ascii="Times New Roman" w:hAnsi="Times New Roman" w:cs="Times New Roman"/>
          <w:sz w:val="24"/>
          <w:szCs w:val="24"/>
        </w:rPr>
        <w:t xml:space="preserve">). </w:t>
      </w:r>
      <w:r w:rsidR="00980C68">
        <w:rPr>
          <w:rFonts w:ascii="Times New Roman" w:hAnsi="Times New Roman" w:cs="Times New Roman"/>
          <w:sz w:val="24"/>
          <w:szCs w:val="24"/>
        </w:rPr>
        <w:t xml:space="preserve">Misalnya, apabila suatu hari kita berjalan tanpa makanan, maka terdapat suatu kekurangan dalam tubuh. Kekurangan ini menimbulkan rasa sakit dan tidak enak, baik yang bersifat fisik maupun psikologis. Dorongan ini dimaksudkan untuk mencapai sesuatu yang kurang pada dirinya. Dorongan yang timbul akibat adanya kekurangan ini tidak hanya pada kebutuhan-kebutuhan fisiologis tetapi juga pada kebutuhan-kebutuhan psikologis, seperti rasa aman, rasa memiliki dimiliki, cinta dan penghargaan. Kebutuhan-kebutuhan ini termasuk kebutuhan yang lebih rendah yang mendorong kita untuk mencapai sesuatu khusus pada </w:t>
      </w:r>
      <w:proofErr w:type="gramStart"/>
      <w:r w:rsidR="00980C68">
        <w:rPr>
          <w:rFonts w:ascii="Times New Roman" w:hAnsi="Times New Roman" w:cs="Times New Roman"/>
          <w:sz w:val="24"/>
          <w:szCs w:val="24"/>
        </w:rPr>
        <w:t>apa</w:t>
      </w:r>
      <w:proofErr w:type="gramEnd"/>
      <w:r w:rsidR="00980C68">
        <w:rPr>
          <w:rFonts w:ascii="Times New Roman" w:hAnsi="Times New Roman" w:cs="Times New Roman"/>
          <w:sz w:val="24"/>
          <w:szCs w:val="24"/>
        </w:rPr>
        <w:t xml:space="preserve"> yang tidak dimiliki.</w:t>
      </w:r>
    </w:p>
    <w:p w:rsidR="00B13ADE" w:rsidRDefault="00B13ADE" w:rsidP="00B13ADE">
      <w:pPr>
        <w:pStyle w:val="ListParagraph"/>
        <w:spacing w:line="360" w:lineRule="auto"/>
        <w:ind w:left="1080" w:firstLine="360"/>
        <w:jc w:val="both"/>
        <w:rPr>
          <w:rFonts w:ascii="Times New Roman" w:hAnsi="Times New Roman" w:cs="Times New Roman"/>
          <w:sz w:val="24"/>
          <w:szCs w:val="24"/>
        </w:rPr>
      </w:pPr>
    </w:p>
    <w:p w:rsidR="00980C68" w:rsidRDefault="00980C68" w:rsidP="00B13ADE">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Sebaliknya bagi orang-orang yang mengaktualisasikan dirinya, lebih memperhatikan kebutuhan pada tingkat yang lebih tinggi, yaitu untuk memenuhi p</w:t>
      </w:r>
      <w:r w:rsidR="008A7487">
        <w:rPr>
          <w:rFonts w:ascii="Times New Roman" w:hAnsi="Times New Roman" w:cs="Times New Roman"/>
          <w:sz w:val="24"/>
          <w:szCs w:val="24"/>
        </w:rPr>
        <w:t xml:space="preserve">otensi-potensi mereka, mengetahui dan memahami dunia sekitar mereka. Maka, dapat dikatakan bahwa metamotivasi orang tidak pada usaha untuk memperbaiki kekurangan-kekurangan atau mereduksi ketegangan, </w:t>
      </w:r>
      <w:proofErr w:type="gramStart"/>
      <w:r w:rsidR="008A7487">
        <w:rPr>
          <w:rFonts w:ascii="Times New Roman" w:hAnsi="Times New Roman" w:cs="Times New Roman"/>
          <w:sz w:val="24"/>
          <w:szCs w:val="24"/>
        </w:rPr>
        <w:t>akan</w:t>
      </w:r>
      <w:proofErr w:type="gramEnd"/>
      <w:r w:rsidR="008A7487">
        <w:rPr>
          <w:rFonts w:ascii="Times New Roman" w:hAnsi="Times New Roman" w:cs="Times New Roman"/>
          <w:sz w:val="24"/>
          <w:szCs w:val="24"/>
        </w:rPr>
        <w:t xml:space="preserve"> tetapi bertujuan untuk memperkaya dan memperluas pengalaman hidup. Orang-orang yang mengaktualisasikan diri dimotivasi untuk menjadi manusia sepenuhnya sesuai potensi mereka. Mereka tidak lagi menjadi dalam pengertian memuaskan kebutuhan pada tingkat yang lebih rendah, tetapi mereka dalam kondisi ada dan mengungkapkan kemanusian mereka dengan penuh spontan, orisinal, dan senang.</w:t>
      </w:r>
    </w:p>
    <w:p w:rsidR="009574C8" w:rsidRPr="00B23EDE" w:rsidRDefault="009574C8" w:rsidP="009574C8">
      <w:pPr>
        <w:pStyle w:val="ListParagraph"/>
        <w:spacing w:line="360" w:lineRule="auto"/>
        <w:ind w:left="1080"/>
        <w:jc w:val="both"/>
        <w:rPr>
          <w:rFonts w:ascii="Times New Roman" w:hAnsi="Times New Roman" w:cs="Times New Roman"/>
          <w:sz w:val="24"/>
          <w:szCs w:val="24"/>
        </w:rPr>
      </w:pPr>
    </w:p>
    <w:p w:rsidR="00033974" w:rsidRDefault="00033974" w:rsidP="00134BD4">
      <w:pPr>
        <w:pStyle w:val="ListParagraph"/>
        <w:numPr>
          <w:ilvl w:val="0"/>
          <w:numId w:val="6"/>
        </w:numPr>
        <w:spacing w:line="360" w:lineRule="auto"/>
        <w:ind w:firstLine="0"/>
        <w:jc w:val="both"/>
        <w:rPr>
          <w:rFonts w:ascii="Times New Roman" w:hAnsi="Times New Roman" w:cs="Times New Roman"/>
          <w:sz w:val="24"/>
          <w:szCs w:val="24"/>
        </w:rPr>
      </w:pPr>
      <w:r w:rsidRPr="00B23EDE">
        <w:rPr>
          <w:rFonts w:ascii="Times New Roman" w:hAnsi="Times New Roman" w:cs="Times New Roman"/>
          <w:sz w:val="24"/>
          <w:szCs w:val="24"/>
        </w:rPr>
        <w:t>Ciri-Ciri Orang yang Mengaktualisasi Diri</w:t>
      </w:r>
    </w:p>
    <w:p w:rsidR="008A7487" w:rsidRDefault="008A7487" w:rsidP="00134BD4">
      <w:pPr>
        <w:pStyle w:val="ListParagraph"/>
        <w:numPr>
          <w:ilvl w:val="0"/>
          <w:numId w:val="41"/>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Mengamati Realitas secara Efisien</w:t>
      </w:r>
    </w:p>
    <w:p w:rsidR="00653892" w:rsidRDefault="000C7432" w:rsidP="00B13ADE">
      <w:pPr>
        <w:pStyle w:val="ListParagraph"/>
        <w:spacing w:line="36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Orang-orang yang mengaktualisasikan diri mengamati objek-objek dan orang-orang di sekitarnya secara obyektif. Mereka tidak bersikap emosional terhadap hasil-hasil pengamatan mereka. Hal tersebut bertolak belakang dengan kondisi yang mayoritas orang hanya mau mendengar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ingin mereka dengar dari orang lain, pendnegaran mereka tidaklah jujur. Sebaliknya orang-orang yang mengaktualisasikan dirinya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membiarkan harapan dan hasrat pribadi menyesatkan pengamatan mereka. Pengamatan mereka jauh di atas rata-rata dalam hal menilai orang secara tepat dan dalam menyelami segala ketidakjujuran, karena persepdinya yang tajam dan obyektif maka orang-orang yang mengaktualisasikan dirinya lebih tegas dan memiliki pengertian yang lebih jelas dan efesien mengenai yang benar dan yang salah.</w:t>
      </w:r>
    </w:p>
    <w:p w:rsidR="00B13ADE" w:rsidRDefault="00B13ADE" w:rsidP="00B13ADE">
      <w:pPr>
        <w:pStyle w:val="ListParagraph"/>
        <w:spacing w:line="360" w:lineRule="auto"/>
        <w:ind w:left="1440" w:firstLine="360"/>
        <w:jc w:val="both"/>
        <w:rPr>
          <w:rFonts w:ascii="Times New Roman" w:hAnsi="Times New Roman" w:cs="Times New Roman"/>
          <w:sz w:val="24"/>
          <w:szCs w:val="24"/>
        </w:rPr>
      </w:pPr>
    </w:p>
    <w:p w:rsidR="00B13ADE" w:rsidRDefault="00B13ADE" w:rsidP="00B13ADE">
      <w:pPr>
        <w:pStyle w:val="ListParagraph"/>
        <w:spacing w:line="360" w:lineRule="auto"/>
        <w:ind w:left="1440" w:firstLine="360"/>
        <w:jc w:val="both"/>
        <w:rPr>
          <w:rFonts w:ascii="Times New Roman" w:hAnsi="Times New Roman" w:cs="Times New Roman"/>
          <w:sz w:val="24"/>
          <w:szCs w:val="24"/>
        </w:rPr>
      </w:pPr>
    </w:p>
    <w:p w:rsidR="00B13ADE" w:rsidRDefault="00B13ADE" w:rsidP="00B13ADE">
      <w:pPr>
        <w:pStyle w:val="ListParagraph"/>
        <w:spacing w:line="360" w:lineRule="auto"/>
        <w:ind w:left="1440" w:firstLine="360"/>
        <w:jc w:val="both"/>
        <w:rPr>
          <w:rFonts w:ascii="Times New Roman" w:hAnsi="Times New Roman" w:cs="Times New Roman"/>
          <w:sz w:val="24"/>
          <w:szCs w:val="24"/>
        </w:rPr>
      </w:pPr>
    </w:p>
    <w:p w:rsidR="00746F5A" w:rsidRDefault="008A7487" w:rsidP="00134BD4">
      <w:pPr>
        <w:pStyle w:val="ListParagraph"/>
        <w:numPr>
          <w:ilvl w:val="0"/>
          <w:numId w:val="41"/>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Penerimaan Umum atas Kodrat Orang Lain dan Diri Sendiri</w:t>
      </w:r>
    </w:p>
    <w:p w:rsidR="008A7487" w:rsidRDefault="00746F5A" w:rsidP="00B13ADE">
      <w:pPr>
        <w:pStyle w:val="ListParagraph"/>
        <w:spacing w:line="36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Orang-orang yang mengaktualisasikan diri mampu untuk menerima dirinya sendiri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adanya tanpa keluhan atau kesusahan, sehingga mereka tidak harus mengubah ataupun memalsukan diri mereka. Mereka tidak defensif dan tidak bersembunyi di balik topeng atau peranan-peranan sosial yang disebabkan oleh kemampuan mereka untuk mentoleransi kelemahan-kelemahan orang lain,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mereka sangat membenci ketidakjujuran, penipuan, kebohongan, kekejaman, dan kemunafikan.    </w:t>
      </w:r>
    </w:p>
    <w:p w:rsidR="008A7487" w:rsidRDefault="008A7487" w:rsidP="00134BD4">
      <w:pPr>
        <w:pStyle w:val="ListParagraph"/>
        <w:numPr>
          <w:ilvl w:val="0"/>
          <w:numId w:val="41"/>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Spontanitas, Kesederhanaan, dan Kewajaran</w:t>
      </w:r>
    </w:p>
    <w:p w:rsidR="00746F5A" w:rsidRDefault="00746F5A" w:rsidP="00B13ADE">
      <w:pPr>
        <w:pStyle w:val="ListParagraph"/>
        <w:spacing w:line="36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Dalam </w:t>
      </w:r>
      <w:r w:rsidR="00863457">
        <w:rPr>
          <w:rFonts w:ascii="Times New Roman" w:hAnsi="Times New Roman" w:cs="Times New Roman"/>
          <w:sz w:val="24"/>
          <w:szCs w:val="24"/>
        </w:rPr>
        <w:t xml:space="preserve">bertingkah laku mereka terbuka tanpa adanya kepura-puraan. Mereka tidak harus menyembunyikan emosi-emosi mereka, tetapi dapat menunjukkannya secara jujur. Namun dalam penyampaiannya tetap mengingat perasaan orang lain. Pada situasi dimana ungkapan perasaan yang wajar dan jujur dapat menyakitkan orang lain dan hal tersebut tidak terlalu penting, maka untuk sementara waktu mereka </w:t>
      </w:r>
      <w:proofErr w:type="gramStart"/>
      <w:r w:rsidR="00863457">
        <w:rPr>
          <w:rFonts w:ascii="Times New Roman" w:hAnsi="Times New Roman" w:cs="Times New Roman"/>
          <w:sz w:val="24"/>
          <w:szCs w:val="24"/>
        </w:rPr>
        <w:t>akan</w:t>
      </w:r>
      <w:proofErr w:type="gramEnd"/>
      <w:r w:rsidR="00863457">
        <w:rPr>
          <w:rFonts w:ascii="Times New Roman" w:hAnsi="Times New Roman" w:cs="Times New Roman"/>
          <w:sz w:val="24"/>
          <w:szCs w:val="24"/>
        </w:rPr>
        <w:t xml:space="preserve"> menahan perasaan-perasaan mereka. </w:t>
      </w:r>
    </w:p>
    <w:p w:rsidR="008A7487" w:rsidRDefault="008A7487" w:rsidP="00134BD4">
      <w:pPr>
        <w:pStyle w:val="ListParagraph"/>
        <w:numPr>
          <w:ilvl w:val="0"/>
          <w:numId w:val="41"/>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Fokus pada Masalah-Masalah di Luar Mereka</w:t>
      </w:r>
    </w:p>
    <w:p w:rsidR="00863457" w:rsidRDefault="00863457" w:rsidP="00B13ADE">
      <w:pPr>
        <w:pStyle w:val="ListParagraph"/>
        <w:spacing w:line="36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Mereka mendedikasikan hidupnya pada pekerjaan, tugas, kewajiban atau panggilan tertentu yeng mereka anggap penting. Mereka mencintai pekerjaan mereka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bekerja keras, karena bagi mereka bekerja memberikan kegembiraan dan kenikmatan. Pada dasarnya rasa tanggung jawab atas suatu tugas yang penting merupakan syarat utama bagi pertumbuhan, aktualisasi diri dan kebahagiaan.</w:t>
      </w:r>
    </w:p>
    <w:p w:rsidR="008A7487" w:rsidRDefault="008A7487" w:rsidP="00134BD4">
      <w:pPr>
        <w:pStyle w:val="ListParagraph"/>
        <w:numPr>
          <w:ilvl w:val="0"/>
          <w:numId w:val="41"/>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Kebutuhan akan Privasi dan Independensi</w:t>
      </w:r>
    </w:p>
    <w:p w:rsidR="005837D1" w:rsidRDefault="005837D1" w:rsidP="00B13ADE">
      <w:pPr>
        <w:pStyle w:val="ListParagraph"/>
        <w:spacing w:line="36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Orang-orang yang mengaktualisasikan diri sangat mandiri namun sekaligus menyukai orang lain. </w:t>
      </w:r>
      <w:r w:rsidR="007A3FF3">
        <w:rPr>
          <w:rFonts w:ascii="Times New Roman" w:hAnsi="Times New Roman" w:cs="Times New Roman"/>
          <w:sz w:val="24"/>
          <w:szCs w:val="24"/>
        </w:rPr>
        <w:t xml:space="preserve">Meskipun mereka tidak menjauhkan diri dari orang lain, namun mereka tidak tergantung pada orang lain untuk keputusan-keputusan mereka dan bergantung </w:t>
      </w:r>
      <w:r w:rsidR="007A3FF3">
        <w:rPr>
          <w:rFonts w:ascii="Times New Roman" w:hAnsi="Times New Roman" w:cs="Times New Roman"/>
          <w:sz w:val="24"/>
          <w:szCs w:val="24"/>
        </w:rPr>
        <w:lastRenderedPageBreak/>
        <w:t>pada kapasitas-kapasitas mereka sendiri, sehingga oleh orang lain terkadang dinilai tidak ramah atau dingin.</w:t>
      </w:r>
    </w:p>
    <w:p w:rsidR="008A7487" w:rsidRDefault="008A7487" w:rsidP="00134BD4">
      <w:pPr>
        <w:pStyle w:val="ListParagraph"/>
        <w:numPr>
          <w:ilvl w:val="0"/>
          <w:numId w:val="41"/>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Apresiasi yang Senantiasa Segar</w:t>
      </w:r>
    </w:p>
    <w:p w:rsidR="009E48F6" w:rsidRDefault="009E48F6" w:rsidP="00B13ADE">
      <w:pPr>
        <w:pStyle w:val="ListParagraph"/>
        <w:spacing w:line="36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Pengaktualisasian diri senantiasa menghargai pengalaman-pengalaman tertentu dengan perasaan yang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terpesona dan kagum, walaupun pengalaman-pengalaman itu sering terulang, tetapi dialaminya seolah-olah pertama kali. Mereka mampu menghargai pengalaman-pengalaman yang menurut orang lain sebagai pengalaman sederhana atau biasa, seperti menikmati matahari terbenam, musik atau makanan kesukaannya dan sebagainya</w:t>
      </w:r>
      <w:r w:rsidR="005837D1">
        <w:rPr>
          <w:rFonts w:ascii="Times New Roman" w:hAnsi="Times New Roman" w:cs="Times New Roman"/>
          <w:sz w:val="24"/>
          <w:szCs w:val="24"/>
        </w:rPr>
        <w:t xml:space="preserve"> karena mereka mampu berterimakasih terhadap </w:t>
      </w:r>
      <w:proofErr w:type="gramStart"/>
      <w:r w:rsidR="005837D1">
        <w:rPr>
          <w:rFonts w:ascii="Times New Roman" w:hAnsi="Times New Roman" w:cs="Times New Roman"/>
          <w:sz w:val="24"/>
          <w:szCs w:val="24"/>
        </w:rPr>
        <w:t>apa</w:t>
      </w:r>
      <w:proofErr w:type="gramEnd"/>
      <w:r w:rsidR="005837D1">
        <w:rPr>
          <w:rFonts w:ascii="Times New Roman" w:hAnsi="Times New Roman" w:cs="Times New Roman"/>
          <w:sz w:val="24"/>
          <w:szCs w:val="24"/>
        </w:rPr>
        <w:t xml:space="preserve"> yang mereka miliki dan dapat mereka alami.</w:t>
      </w:r>
      <w:r>
        <w:rPr>
          <w:rFonts w:ascii="Times New Roman" w:hAnsi="Times New Roman" w:cs="Times New Roman"/>
          <w:sz w:val="24"/>
          <w:szCs w:val="24"/>
        </w:rPr>
        <w:t xml:space="preserve"> </w:t>
      </w:r>
    </w:p>
    <w:p w:rsidR="008A7487" w:rsidRDefault="008A7487" w:rsidP="00134BD4">
      <w:pPr>
        <w:pStyle w:val="ListParagraph"/>
        <w:numPr>
          <w:ilvl w:val="0"/>
          <w:numId w:val="41"/>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Minat Sosial</w:t>
      </w:r>
    </w:p>
    <w:p w:rsidR="00A24785" w:rsidRDefault="00A24785" w:rsidP="00B13ADE">
      <w:pPr>
        <w:pStyle w:val="ListParagraph"/>
        <w:spacing w:line="360" w:lineRule="auto"/>
        <w:ind w:left="1440" w:firstLine="360"/>
        <w:jc w:val="both"/>
        <w:rPr>
          <w:rFonts w:ascii="Times New Roman" w:hAnsi="Times New Roman" w:cs="Times New Roman"/>
          <w:sz w:val="24"/>
          <w:szCs w:val="24"/>
        </w:rPr>
      </w:pPr>
      <w:r>
        <w:rPr>
          <w:rFonts w:ascii="Times New Roman" w:hAnsi="Times New Roman" w:cs="Times New Roman"/>
          <w:sz w:val="24"/>
          <w:szCs w:val="24"/>
        </w:rPr>
        <w:t>Orang yang mengaktualisasikan diri memiliki perasan empati dan afeksi yang kuat dan mendalam terhadap semua manusia. Mereka cenderung menjalin hubungan pribadi secara erat, lebih akrab dari persahabatan pada kebanyakan orang</w:t>
      </w:r>
      <w:r w:rsidR="009E48F6">
        <w:rPr>
          <w:rFonts w:ascii="Times New Roman" w:hAnsi="Times New Roman" w:cs="Times New Roman"/>
          <w:sz w:val="24"/>
          <w:szCs w:val="24"/>
        </w:rPr>
        <w:t>, namun umumnya terbatas dalam jumlah yang kecil. Lingkaran persahabatan karib mereka biasanya sempit, hal tersebut dikarenakan mereka memiliki karakter, kapasitas, dan bakat yang superior sehingga mereka cenderung berhubungan erat dengan orang-orang yang memiliki kemampuan setaraf. Tidak jarang mereka dapat menarik para pengagum, sahabat dan murid-murid, namun jika hal tersebut terjadi hubungan antara orang yang mengaktualisasikan dirinya dengan pengagum mereka bersifat agak sepihak.</w:t>
      </w:r>
    </w:p>
    <w:p w:rsidR="008A7487" w:rsidRDefault="008A7487" w:rsidP="00134BD4">
      <w:pPr>
        <w:pStyle w:val="ListParagraph"/>
        <w:numPr>
          <w:ilvl w:val="0"/>
          <w:numId w:val="41"/>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Kreativitas</w:t>
      </w:r>
    </w:p>
    <w:p w:rsidR="008A7487" w:rsidRPr="00B23EDE" w:rsidRDefault="008A7487" w:rsidP="00B13ADE">
      <w:pPr>
        <w:pStyle w:val="ListParagraph"/>
        <w:spacing w:line="36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Kreativitas merupakan ciri universal pada semua orang yang mengaktualisasikan diri. </w:t>
      </w:r>
      <w:r w:rsidR="00A24785">
        <w:rPr>
          <w:rFonts w:ascii="Times New Roman" w:hAnsi="Times New Roman" w:cs="Times New Roman"/>
          <w:sz w:val="24"/>
          <w:szCs w:val="24"/>
        </w:rPr>
        <w:t xml:space="preserve">Kreativitas disini tidak selalu dalam pengertian menghasilkan suatu karya seni, tetapi lebih banyak dikaitkan dengan fleksibilitas, spontanitas, keberanian, berani membuat kesalahan, keterbukaan, dan kerendahan hati. Kreativitas </w:t>
      </w:r>
      <w:r w:rsidR="00A24785">
        <w:rPr>
          <w:rFonts w:ascii="Times New Roman" w:hAnsi="Times New Roman" w:cs="Times New Roman"/>
          <w:sz w:val="24"/>
          <w:szCs w:val="24"/>
        </w:rPr>
        <w:lastRenderedPageBreak/>
        <w:t xml:space="preserve">pada diri orang-orang yang mengaktualisasikan dirinya dalam banyak hal mirip dengan anak-anak sebelum mereka mengenal takut cemoohan orang lain, yaitu mampu melihat berbagai hal secara </w:t>
      </w:r>
      <w:proofErr w:type="gramStart"/>
      <w:r w:rsidR="00A24785">
        <w:rPr>
          <w:rFonts w:ascii="Times New Roman" w:hAnsi="Times New Roman" w:cs="Times New Roman"/>
          <w:sz w:val="24"/>
          <w:szCs w:val="24"/>
        </w:rPr>
        <w:t>segar</w:t>
      </w:r>
      <w:proofErr w:type="gramEnd"/>
      <w:r w:rsidR="00A24785">
        <w:rPr>
          <w:rFonts w:ascii="Times New Roman" w:hAnsi="Times New Roman" w:cs="Times New Roman"/>
          <w:sz w:val="24"/>
          <w:szCs w:val="24"/>
        </w:rPr>
        <w:t xml:space="preserve"> tanpa prasangka, dimana mayoritas sifat semacam ini pada diri orang setelah dewasa sering hilang. Oleh karena itu, kreativitas disini lebih merupakan suatu sikap, suatu ungkapan kesehatan psikologis dan lebih merupakan </w:t>
      </w:r>
      <w:proofErr w:type="gramStart"/>
      <w:r w:rsidR="00A24785">
        <w:rPr>
          <w:rFonts w:ascii="Times New Roman" w:hAnsi="Times New Roman" w:cs="Times New Roman"/>
          <w:sz w:val="24"/>
          <w:szCs w:val="24"/>
        </w:rPr>
        <w:t>cara</w:t>
      </w:r>
      <w:proofErr w:type="gramEnd"/>
      <w:r w:rsidR="00A24785">
        <w:rPr>
          <w:rFonts w:ascii="Times New Roman" w:hAnsi="Times New Roman" w:cs="Times New Roman"/>
          <w:sz w:val="24"/>
          <w:szCs w:val="24"/>
        </w:rPr>
        <w:t xml:space="preserve"> bagaimana seseorang mengamati dan bereaksi terhadap dunia dan bukan mengenai hasil suatu karya seni.</w:t>
      </w:r>
    </w:p>
    <w:p w:rsidR="00033974" w:rsidRPr="00B23EDE" w:rsidRDefault="00033974" w:rsidP="00B23EDE">
      <w:pPr>
        <w:pStyle w:val="ListParagraph"/>
        <w:spacing w:line="360" w:lineRule="auto"/>
        <w:ind w:left="1080"/>
        <w:jc w:val="both"/>
        <w:rPr>
          <w:rFonts w:ascii="Times New Roman" w:hAnsi="Times New Roman" w:cs="Times New Roman"/>
          <w:sz w:val="24"/>
          <w:szCs w:val="24"/>
        </w:rPr>
      </w:pPr>
    </w:p>
    <w:p w:rsidR="00033974" w:rsidRDefault="00466C12" w:rsidP="00134BD4">
      <w:pPr>
        <w:pStyle w:val="ListParagraph"/>
        <w:numPr>
          <w:ilvl w:val="0"/>
          <w:numId w:val="5"/>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Pembelajaran IPS</w:t>
      </w:r>
    </w:p>
    <w:p w:rsidR="00072160" w:rsidRDefault="00FA767A" w:rsidP="00B13ADE">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Djamarah (dalam</w:t>
      </w:r>
      <w:r w:rsidR="00474C50">
        <w:rPr>
          <w:rFonts w:ascii="Times New Roman" w:hAnsi="Times New Roman" w:cs="Times New Roman"/>
          <w:sz w:val="24"/>
          <w:szCs w:val="24"/>
        </w:rPr>
        <w:t xml:space="preserve"> Muhamad Afandi dkk</w:t>
      </w:r>
      <w:r>
        <w:rPr>
          <w:rFonts w:ascii="Times New Roman" w:hAnsi="Times New Roman" w:cs="Times New Roman"/>
          <w:sz w:val="24"/>
          <w:szCs w:val="24"/>
        </w:rPr>
        <w:t xml:space="preserve">, 2013: 2) belajar adalah serangkaian kegiatan jiwa raga untuk memperoleh suatu perubahan tingkah laku sebagai hasil pengalaman individu dalam interaksi dengan lingkungannya yang menyangkut kognitif, afektif, dan psikomotor. Sedangkan menurut </w:t>
      </w:r>
      <w:r w:rsidR="00474C50">
        <w:rPr>
          <w:rFonts w:ascii="Times New Roman" w:hAnsi="Times New Roman" w:cs="Times New Roman"/>
          <w:sz w:val="24"/>
          <w:szCs w:val="24"/>
        </w:rPr>
        <w:t>Morgan (dalam</w:t>
      </w:r>
      <w:r w:rsidR="00474C50" w:rsidRPr="00474C50">
        <w:t xml:space="preserve"> </w:t>
      </w:r>
      <w:r w:rsidR="00474C50" w:rsidRPr="00474C50">
        <w:rPr>
          <w:rFonts w:ascii="Times New Roman" w:hAnsi="Times New Roman" w:cs="Times New Roman"/>
          <w:sz w:val="24"/>
          <w:szCs w:val="24"/>
        </w:rPr>
        <w:t>Muhamad Afandi</w:t>
      </w:r>
      <w:r w:rsidR="00474C50">
        <w:rPr>
          <w:rFonts w:ascii="Times New Roman" w:hAnsi="Times New Roman" w:cs="Times New Roman"/>
          <w:sz w:val="24"/>
          <w:szCs w:val="24"/>
        </w:rPr>
        <w:t xml:space="preserve">, dkk, 2013: 3) belajar adalah perubahan perilaku yang bersifat permanen sebagai hasil dari pengalaman. Berdasarkan beberapa uraian tersebut </w:t>
      </w:r>
      <w:r w:rsidR="00474C50">
        <w:rPr>
          <w:rFonts w:ascii="Times New Roman" w:hAnsi="Times New Roman" w:cs="Times New Roman"/>
          <w:sz w:val="24"/>
          <w:szCs w:val="24"/>
        </w:rPr>
        <w:t>Muhamad Afandi</w:t>
      </w:r>
      <w:r w:rsidR="00474C50">
        <w:rPr>
          <w:rFonts w:ascii="Times New Roman" w:hAnsi="Times New Roman" w:cs="Times New Roman"/>
          <w:sz w:val="24"/>
          <w:szCs w:val="24"/>
        </w:rPr>
        <w:t xml:space="preserve">, dkk menyimpulkan </w:t>
      </w:r>
      <w:proofErr w:type="gramStart"/>
      <w:r w:rsidR="00474C50">
        <w:rPr>
          <w:rFonts w:ascii="Times New Roman" w:hAnsi="Times New Roman" w:cs="Times New Roman"/>
          <w:sz w:val="24"/>
          <w:szCs w:val="24"/>
        </w:rPr>
        <w:t>bahwa  belajar</w:t>
      </w:r>
      <w:proofErr w:type="gramEnd"/>
      <w:r w:rsidR="00474C50">
        <w:rPr>
          <w:rFonts w:ascii="Times New Roman" w:hAnsi="Times New Roman" w:cs="Times New Roman"/>
          <w:sz w:val="24"/>
          <w:szCs w:val="24"/>
        </w:rPr>
        <w:t xml:space="preserve"> merupakan interaksi antara pendidik dengan peserta didik yang dilakukan secara sadar, terencana baik di dalam maupun di luar ruangan untuk mengingkatkan kemampuan peserta didik.</w:t>
      </w:r>
    </w:p>
    <w:p w:rsidR="00474C50" w:rsidRPr="00B23EDE" w:rsidRDefault="00474C50" w:rsidP="00072160">
      <w:pPr>
        <w:pStyle w:val="ListParagraph"/>
        <w:spacing w:line="360" w:lineRule="auto"/>
        <w:ind w:left="1080"/>
        <w:jc w:val="both"/>
        <w:rPr>
          <w:rFonts w:ascii="Times New Roman" w:hAnsi="Times New Roman" w:cs="Times New Roman"/>
          <w:sz w:val="24"/>
          <w:szCs w:val="24"/>
        </w:rPr>
      </w:pPr>
    </w:p>
    <w:p w:rsidR="00033974" w:rsidRDefault="00033974" w:rsidP="00134BD4">
      <w:pPr>
        <w:pStyle w:val="ListParagraph"/>
        <w:numPr>
          <w:ilvl w:val="0"/>
          <w:numId w:val="5"/>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Metode Team-Games-Tournament</w:t>
      </w:r>
    </w:p>
    <w:p w:rsidR="00072160" w:rsidRDefault="00E3427E" w:rsidP="00134BD4">
      <w:pPr>
        <w:pStyle w:val="ListParagraph"/>
        <w:numPr>
          <w:ilvl w:val="1"/>
          <w:numId w:val="6"/>
        </w:numPr>
        <w:spacing w:line="360" w:lineRule="auto"/>
        <w:ind w:left="1440" w:hanging="450"/>
        <w:jc w:val="both"/>
        <w:rPr>
          <w:rFonts w:ascii="Times New Roman" w:hAnsi="Times New Roman" w:cs="Times New Roman"/>
          <w:sz w:val="24"/>
          <w:szCs w:val="24"/>
        </w:rPr>
      </w:pPr>
      <w:r>
        <w:rPr>
          <w:rFonts w:ascii="Times New Roman" w:hAnsi="Times New Roman" w:cs="Times New Roman"/>
          <w:sz w:val="24"/>
          <w:szCs w:val="24"/>
        </w:rPr>
        <w:t>Pengertian Pembelajaran Kooperatif Tipe TGT</w:t>
      </w:r>
    </w:p>
    <w:p w:rsidR="00E3427E" w:rsidRPr="00B13ADE" w:rsidRDefault="00E3427E" w:rsidP="00B13ADE">
      <w:pPr>
        <w:pStyle w:val="ListParagraph"/>
        <w:spacing w:line="360" w:lineRule="auto"/>
        <w:ind w:left="1080" w:firstLine="360"/>
        <w:jc w:val="both"/>
        <w:rPr>
          <w:rFonts w:ascii="Times New Roman" w:hAnsi="Times New Roman" w:cs="Times New Roman"/>
          <w:sz w:val="24"/>
          <w:szCs w:val="24"/>
        </w:rPr>
      </w:pPr>
      <w:r w:rsidRPr="00B13ADE">
        <w:rPr>
          <w:rFonts w:ascii="Times New Roman" w:hAnsi="Times New Roman" w:cs="Times New Roman"/>
          <w:sz w:val="24"/>
          <w:szCs w:val="24"/>
        </w:rPr>
        <w:t>Pembelajaran kooperatif model Team Game Tournament (TGT) adalah salah satu tipe atau model pembelajaran kooperatif yang mudah diterapkan, melibatkan aktivitas seluruh siswa tanpa harus ada perbedaan status</w:t>
      </w:r>
      <w:r w:rsidR="00FE6B0A" w:rsidRPr="00B13ADE">
        <w:rPr>
          <w:rFonts w:ascii="Times New Roman" w:hAnsi="Times New Roman" w:cs="Times New Roman"/>
          <w:sz w:val="24"/>
          <w:szCs w:val="24"/>
        </w:rPr>
        <w:t xml:space="preserve">, melibatkan peran siswa sebagai tutor sebagaya dan </w:t>
      </w:r>
      <w:proofErr w:type="gramStart"/>
      <w:r w:rsidR="00FE6B0A" w:rsidRPr="00B13ADE">
        <w:rPr>
          <w:rFonts w:ascii="Times New Roman" w:hAnsi="Times New Roman" w:cs="Times New Roman"/>
          <w:sz w:val="24"/>
          <w:szCs w:val="24"/>
        </w:rPr>
        <w:t>mengandung</w:t>
      </w:r>
      <w:proofErr w:type="gramEnd"/>
      <w:r w:rsidR="00FE6B0A" w:rsidRPr="00B13ADE">
        <w:rPr>
          <w:rFonts w:ascii="Times New Roman" w:hAnsi="Times New Roman" w:cs="Times New Roman"/>
          <w:sz w:val="24"/>
          <w:szCs w:val="24"/>
        </w:rPr>
        <w:t xml:space="preserve"> unsur permainan serta </w:t>
      </w:r>
      <w:r w:rsidR="00FE6B0A" w:rsidRPr="00B13ADE">
        <w:rPr>
          <w:rFonts w:ascii="Times New Roman" w:hAnsi="Times New Roman" w:cs="Times New Roman"/>
          <w:i/>
          <w:sz w:val="24"/>
          <w:szCs w:val="24"/>
        </w:rPr>
        <w:t>reinforcement</w:t>
      </w:r>
      <w:r w:rsidR="00FE6B0A" w:rsidRPr="00B13ADE">
        <w:rPr>
          <w:rFonts w:ascii="Times New Roman" w:hAnsi="Times New Roman" w:cs="Times New Roman"/>
          <w:sz w:val="24"/>
          <w:szCs w:val="24"/>
        </w:rPr>
        <w:t xml:space="preserve">. Aktivitas belajar dengan permainan yang dirancang dalam pembelajaran kooperatif </w:t>
      </w:r>
      <w:r w:rsidR="00FE6B0A" w:rsidRPr="00B13ADE">
        <w:rPr>
          <w:rFonts w:ascii="Times New Roman" w:hAnsi="Times New Roman" w:cs="Times New Roman"/>
          <w:sz w:val="24"/>
          <w:szCs w:val="24"/>
        </w:rPr>
        <w:lastRenderedPageBreak/>
        <w:t>model TGT memungkinkan siswa untuk belajar lebih rileks selain dapat menumbuhkan tanggung jawab, kerjasama, persaingan sehat dan keterlibatan belajar. TGT adalah pembelajaran yang menempatkan siswa dan kelompok-kelompok belajar yang beranggotakan 5-6 siswa yang memiliki kemampuan, jenis kelamin dan suku yang berbeda.</w:t>
      </w:r>
    </w:p>
    <w:p w:rsidR="00FE6B0A" w:rsidRDefault="00FE6B0A" w:rsidP="00B13ADE">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Guru menyajikan materi, dan siswa belajar dan bekerja </w:t>
      </w:r>
      <w:proofErr w:type="gramStart"/>
      <w:r>
        <w:rPr>
          <w:rFonts w:ascii="Times New Roman" w:hAnsi="Times New Roman" w:cs="Times New Roman"/>
          <w:sz w:val="24"/>
          <w:szCs w:val="24"/>
        </w:rPr>
        <w:t>salam</w:t>
      </w:r>
      <w:proofErr w:type="gramEnd"/>
      <w:r>
        <w:rPr>
          <w:rFonts w:ascii="Times New Roman" w:hAnsi="Times New Roman" w:cs="Times New Roman"/>
          <w:sz w:val="24"/>
          <w:szCs w:val="24"/>
        </w:rPr>
        <w:t xml:space="preserve"> kelompok mereka masing-masing untuk mendeskripsikan pertanyaan-pertanyaan/masalah-masalah yang diberikan guru. Dalam kerja kelompok guru memberikan LKS kepada masing-masing kelompok yang dikerjakan bersama-sama dengan anggota kelompoknya. </w:t>
      </w:r>
      <w:r w:rsidR="00A7656F">
        <w:rPr>
          <w:rFonts w:ascii="Times New Roman" w:hAnsi="Times New Roman" w:cs="Times New Roman"/>
          <w:sz w:val="24"/>
          <w:szCs w:val="24"/>
        </w:rPr>
        <w:t xml:space="preserve">Untuk dapat memastikan bahwa seluruh anggota kelompok yang telah menguasai pelajaran, maka seluruh siswa diberikan permainan akademik. Dalam permaianan akademik siswa dibagi dalam meja-meja turnamen terdiri dari 4-5 siswa yang merupakan wakil dari kelompok masing-masing. Pada setiap meja permainan diusahakan agar tidak ada peserta yang berasal dari kelompok yang </w:t>
      </w:r>
      <w:proofErr w:type="gramStart"/>
      <w:r w:rsidR="00A7656F">
        <w:rPr>
          <w:rFonts w:ascii="Times New Roman" w:hAnsi="Times New Roman" w:cs="Times New Roman"/>
          <w:sz w:val="24"/>
          <w:szCs w:val="24"/>
        </w:rPr>
        <w:t>sama</w:t>
      </w:r>
      <w:proofErr w:type="gramEnd"/>
      <w:r w:rsidR="00A7656F">
        <w:rPr>
          <w:rFonts w:ascii="Times New Roman" w:hAnsi="Times New Roman" w:cs="Times New Roman"/>
          <w:sz w:val="24"/>
          <w:szCs w:val="24"/>
        </w:rPr>
        <w:t xml:space="preserve">. Dalam satu meja turnamen siswa dikelompokkan secara homogen dari segi kemampuan diusahakan setara. Hal ini dapat ditentukan dengan melihat nilai yang mereka dapatkan ketika </w:t>
      </w:r>
      <w:r w:rsidR="00A7656F" w:rsidRPr="00A7656F">
        <w:rPr>
          <w:rFonts w:ascii="Times New Roman" w:hAnsi="Times New Roman" w:cs="Times New Roman"/>
          <w:i/>
          <w:sz w:val="24"/>
          <w:szCs w:val="24"/>
        </w:rPr>
        <w:t>pre-test</w:t>
      </w:r>
      <w:r w:rsidR="00A7656F">
        <w:rPr>
          <w:rFonts w:ascii="Times New Roman" w:hAnsi="Times New Roman" w:cs="Times New Roman"/>
          <w:sz w:val="24"/>
          <w:szCs w:val="24"/>
        </w:rPr>
        <w:t xml:space="preserve">. Skor yang diperoleh oleh masing-masing peserta dalam permainan akademik dicatat pada lembar pencatat skor. Skor kelompok diperoleh dengan menjumlahkan skor-skor yang diperoleh anggota suatu kelompok, kemudian dibagi banyaknya anggota kelompok tersebut. Skor kelompok ini digunakan untuk memberikan penghargaan </w:t>
      </w:r>
      <w:proofErr w:type="gramStart"/>
      <w:r w:rsidR="00A7656F">
        <w:rPr>
          <w:rFonts w:ascii="Times New Roman" w:hAnsi="Times New Roman" w:cs="Times New Roman"/>
          <w:sz w:val="24"/>
          <w:szCs w:val="24"/>
        </w:rPr>
        <w:t>tim</w:t>
      </w:r>
      <w:proofErr w:type="gramEnd"/>
      <w:r w:rsidR="00A7656F">
        <w:rPr>
          <w:rFonts w:ascii="Times New Roman" w:hAnsi="Times New Roman" w:cs="Times New Roman"/>
          <w:sz w:val="24"/>
          <w:szCs w:val="24"/>
        </w:rPr>
        <w:t xml:space="preserve"> berupa sertifikat dengan mencantumkan predikat tertentu.</w:t>
      </w:r>
    </w:p>
    <w:p w:rsidR="00E3427E" w:rsidRDefault="00E3427E" w:rsidP="00134BD4">
      <w:pPr>
        <w:pStyle w:val="ListParagraph"/>
        <w:numPr>
          <w:ilvl w:val="1"/>
          <w:numId w:val="6"/>
        </w:numPr>
        <w:spacing w:line="360" w:lineRule="auto"/>
        <w:ind w:left="1440" w:hanging="450"/>
        <w:jc w:val="both"/>
        <w:rPr>
          <w:rFonts w:ascii="Times New Roman" w:hAnsi="Times New Roman" w:cs="Times New Roman"/>
          <w:sz w:val="24"/>
          <w:szCs w:val="24"/>
        </w:rPr>
      </w:pPr>
      <w:r>
        <w:rPr>
          <w:rFonts w:ascii="Times New Roman" w:hAnsi="Times New Roman" w:cs="Times New Roman"/>
          <w:sz w:val="24"/>
          <w:szCs w:val="24"/>
        </w:rPr>
        <w:t>Ciri-ciri pembelaja</w:t>
      </w:r>
      <w:r w:rsidR="00A7656F">
        <w:rPr>
          <w:rFonts w:ascii="Times New Roman" w:hAnsi="Times New Roman" w:cs="Times New Roman"/>
          <w:sz w:val="24"/>
          <w:szCs w:val="24"/>
        </w:rPr>
        <w:t>ran kelompok kooperatif tipe TGT</w:t>
      </w:r>
    </w:p>
    <w:p w:rsidR="00B97D37" w:rsidRDefault="00B97D37" w:rsidP="00B13ADE">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Model pembelajaran kooperatif tipe TGT memiliki ciri-ciri sebagai berikut:</w:t>
      </w:r>
    </w:p>
    <w:p w:rsidR="00B97D37" w:rsidRDefault="00B97D37" w:rsidP="00134BD4">
      <w:pPr>
        <w:pStyle w:val="ListParagraph"/>
        <w:numPr>
          <w:ilvl w:val="0"/>
          <w:numId w:val="43"/>
        </w:numPr>
        <w:spacing w:line="360" w:lineRule="auto"/>
        <w:ind w:left="1890" w:hanging="450"/>
        <w:jc w:val="both"/>
        <w:rPr>
          <w:rFonts w:ascii="Times New Roman" w:hAnsi="Times New Roman" w:cs="Times New Roman"/>
          <w:sz w:val="24"/>
          <w:szCs w:val="24"/>
        </w:rPr>
      </w:pPr>
      <w:r>
        <w:rPr>
          <w:rFonts w:ascii="Times New Roman" w:hAnsi="Times New Roman" w:cs="Times New Roman"/>
          <w:sz w:val="24"/>
          <w:szCs w:val="24"/>
        </w:rPr>
        <w:t>Siswa bekerja dalam kelompok-kelompok kecil</w:t>
      </w:r>
    </w:p>
    <w:p w:rsidR="00914252" w:rsidRDefault="00914252" w:rsidP="00B13ADE">
      <w:pPr>
        <w:pStyle w:val="ListParagraph"/>
        <w:spacing w:line="360" w:lineRule="auto"/>
        <w:ind w:left="1890" w:firstLine="270"/>
        <w:jc w:val="both"/>
        <w:rPr>
          <w:rFonts w:ascii="Times New Roman" w:hAnsi="Times New Roman" w:cs="Times New Roman"/>
          <w:sz w:val="24"/>
          <w:szCs w:val="24"/>
        </w:rPr>
      </w:pPr>
      <w:r>
        <w:rPr>
          <w:rFonts w:ascii="Times New Roman" w:hAnsi="Times New Roman" w:cs="Times New Roman"/>
          <w:sz w:val="24"/>
          <w:szCs w:val="24"/>
        </w:rPr>
        <w:t>S</w:t>
      </w:r>
      <w:r w:rsidRPr="00914252">
        <w:rPr>
          <w:rFonts w:ascii="Times New Roman" w:hAnsi="Times New Roman" w:cs="Times New Roman"/>
          <w:sz w:val="24"/>
          <w:szCs w:val="24"/>
        </w:rPr>
        <w:t xml:space="preserve">iswa </w:t>
      </w:r>
      <w:r>
        <w:rPr>
          <w:rFonts w:ascii="Times New Roman" w:hAnsi="Times New Roman" w:cs="Times New Roman"/>
          <w:sz w:val="24"/>
          <w:szCs w:val="24"/>
        </w:rPr>
        <w:t>ditempatkan dalam</w:t>
      </w:r>
      <w:r w:rsidRPr="00914252">
        <w:rPr>
          <w:rFonts w:ascii="Times New Roman" w:hAnsi="Times New Roman" w:cs="Times New Roman"/>
          <w:sz w:val="24"/>
          <w:szCs w:val="24"/>
        </w:rPr>
        <w:t xml:space="preserve"> kelompok-kelompok belajar yang beranggotakan 5-6 siswa yang memiliki kemampuan, jenis </w:t>
      </w:r>
      <w:proofErr w:type="gramStart"/>
      <w:r w:rsidRPr="00914252">
        <w:rPr>
          <w:rFonts w:ascii="Times New Roman" w:hAnsi="Times New Roman" w:cs="Times New Roman"/>
          <w:sz w:val="24"/>
          <w:szCs w:val="24"/>
        </w:rPr>
        <w:lastRenderedPageBreak/>
        <w:t>kelamin</w:t>
      </w:r>
      <w:proofErr w:type="gramEnd"/>
      <w:r w:rsidRPr="00914252">
        <w:rPr>
          <w:rFonts w:ascii="Times New Roman" w:hAnsi="Times New Roman" w:cs="Times New Roman"/>
          <w:sz w:val="24"/>
          <w:szCs w:val="24"/>
        </w:rPr>
        <w:t xml:space="preserve"> dan suku yang berbeda</w:t>
      </w:r>
      <w:r>
        <w:rPr>
          <w:rFonts w:ascii="Times New Roman" w:hAnsi="Times New Roman" w:cs="Times New Roman"/>
          <w:sz w:val="24"/>
          <w:szCs w:val="24"/>
        </w:rPr>
        <w:t xml:space="preserve">. Dengan adanya heterogenitas anggota kelompok, diharuskan memotivasi siswa untuk </w:t>
      </w:r>
      <w:r w:rsidR="006336BA">
        <w:rPr>
          <w:rFonts w:ascii="Times New Roman" w:hAnsi="Times New Roman" w:cs="Times New Roman"/>
          <w:sz w:val="24"/>
          <w:szCs w:val="24"/>
        </w:rPr>
        <w:t>saling membantu antar siswa yang berkemampuan lebih dan yang berkemampuan rendah. Hal tersebut dapat menumbuhkan kesadaran pada diri siswa bahwa belajar secara kooperatif sangat menyenangkan.</w:t>
      </w:r>
    </w:p>
    <w:p w:rsidR="00B97D37" w:rsidRPr="00914252" w:rsidRDefault="00B97D37" w:rsidP="00134BD4">
      <w:pPr>
        <w:pStyle w:val="ListParagraph"/>
        <w:numPr>
          <w:ilvl w:val="0"/>
          <w:numId w:val="43"/>
        </w:numPr>
        <w:spacing w:line="360" w:lineRule="auto"/>
        <w:ind w:left="1890" w:hanging="450"/>
        <w:jc w:val="both"/>
        <w:rPr>
          <w:rFonts w:ascii="Times New Roman" w:hAnsi="Times New Roman" w:cs="Times New Roman"/>
          <w:i/>
          <w:sz w:val="24"/>
          <w:szCs w:val="24"/>
        </w:rPr>
      </w:pPr>
      <w:r w:rsidRPr="00B97D37">
        <w:rPr>
          <w:rFonts w:ascii="Times New Roman" w:hAnsi="Times New Roman" w:cs="Times New Roman"/>
          <w:i/>
          <w:sz w:val="24"/>
          <w:szCs w:val="24"/>
        </w:rPr>
        <w:t>Games Tournament</w:t>
      </w:r>
      <w:r>
        <w:rPr>
          <w:rFonts w:ascii="Times New Roman" w:hAnsi="Times New Roman" w:cs="Times New Roman"/>
          <w:sz w:val="24"/>
          <w:szCs w:val="24"/>
        </w:rPr>
        <w:t xml:space="preserve"> </w:t>
      </w:r>
    </w:p>
    <w:p w:rsidR="00914252" w:rsidRPr="00B97D37" w:rsidRDefault="00914252" w:rsidP="00B13ADE">
      <w:pPr>
        <w:pStyle w:val="ListParagraph"/>
        <w:spacing w:line="360" w:lineRule="auto"/>
        <w:ind w:left="1890" w:firstLine="270"/>
        <w:jc w:val="both"/>
        <w:rPr>
          <w:rFonts w:ascii="Times New Roman" w:hAnsi="Times New Roman" w:cs="Times New Roman"/>
          <w:i/>
          <w:sz w:val="24"/>
          <w:szCs w:val="24"/>
        </w:rPr>
      </w:pPr>
      <w:r w:rsidRPr="00914252">
        <w:rPr>
          <w:rFonts w:ascii="Times New Roman" w:hAnsi="Times New Roman" w:cs="Times New Roman"/>
          <w:sz w:val="24"/>
          <w:szCs w:val="24"/>
        </w:rPr>
        <w:t>Dalam permaianan akademik</w:t>
      </w:r>
      <w:r>
        <w:rPr>
          <w:rFonts w:ascii="Times New Roman" w:hAnsi="Times New Roman" w:cs="Times New Roman"/>
          <w:sz w:val="24"/>
          <w:szCs w:val="24"/>
        </w:rPr>
        <w:t xml:space="preserve"> ini</w:t>
      </w:r>
      <w:r w:rsidRPr="00914252">
        <w:rPr>
          <w:rFonts w:ascii="Times New Roman" w:hAnsi="Times New Roman" w:cs="Times New Roman"/>
          <w:sz w:val="24"/>
          <w:szCs w:val="24"/>
        </w:rPr>
        <w:t xml:space="preserve"> siswa dibagi dalam meja-meja turnamen terdiri dari 4-5 siswa yang merupakan wakil dari kelompok masing-masing. Pada setiap meja permainan diusahakan agar tidak ada peserta yang berasal dari kelompok yang </w:t>
      </w:r>
      <w:proofErr w:type="gramStart"/>
      <w:r w:rsidRPr="00914252">
        <w:rPr>
          <w:rFonts w:ascii="Times New Roman" w:hAnsi="Times New Roman" w:cs="Times New Roman"/>
          <w:sz w:val="24"/>
          <w:szCs w:val="24"/>
        </w:rPr>
        <w:t>sama</w:t>
      </w:r>
      <w:proofErr w:type="gramEnd"/>
      <w:r w:rsidRPr="00914252">
        <w:rPr>
          <w:rFonts w:ascii="Times New Roman" w:hAnsi="Times New Roman" w:cs="Times New Roman"/>
          <w:sz w:val="24"/>
          <w:szCs w:val="24"/>
        </w:rPr>
        <w:t xml:space="preserve">. Dalam satu meja turnamen siswa dikelompokkan secara homogen dari segi kemampuan diusahakan setara. Hal ini dapat ditentukan dengan melihat nilai yang mereka dapatkan ketika pre-test. </w:t>
      </w:r>
      <w:r>
        <w:rPr>
          <w:rFonts w:ascii="Times New Roman" w:hAnsi="Times New Roman" w:cs="Times New Roman"/>
          <w:sz w:val="24"/>
          <w:szCs w:val="24"/>
        </w:rPr>
        <w:t>Permainan diawali dengan memberitahukan aturan permainan. Selanjutnya permianan dimulai dengan membagikan kartu-kartu soal untuk bermain (kartu soal dank unci ditaruh terbalik di atas meja sehingga soal dank unci tidak terbaca).</w:t>
      </w:r>
    </w:p>
    <w:p w:rsidR="00B97D37" w:rsidRDefault="00B97D37" w:rsidP="00134BD4">
      <w:pPr>
        <w:pStyle w:val="ListParagraph"/>
        <w:numPr>
          <w:ilvl w:val="0"/>
          <w:numId w:val="43"/>
        </w:numPr>
        <w:spacing w:line="360" w:lineRule="auto"/>
        <w:ind w:left="1890" w:hanging="450"/>
        <w:jc w:val="both"/>
        <w:rPr>
          <w:rFonts w:ascii="Times New Roman" w:hAnsi="Times New Roman" w:cs="Times New Roman"/>
          <w:sz w:val="24"/>
          <w:szCs w:val="24"/>
        </w:rPr>
      </w:pPr>
      <w:r w:rsidRPr="00B13ADE">
        <w:rPr>
          <w:rFonts w:ascii="Times New Roman" w:hAnsi="Times New Roman" w:cs="Times New Roman"/>
          <w:sz w:val="24"/>
          <w:szCs w:val="24"/>
        </w:rPr>
        <w:t>Penghargaan</w:t>
      </w:r>
      <w:r w:rsidRPr="00B97D37">
        <w:rPr>
          <w:rFonts w:ascii="Times New Roman" w:hAnsi="Times New Roman" w:cs="Times New Roman"/>
          <w:sz w:val="24"/>
          <w:szCs w:val="24"/>
        </w:rPr>
        <w:t xml:space="preserve"> </w:t>
      </w:r>
      <w:r>
        <w:rPr>
          <w:rFonts w:ascii="Times New Roman" w:hAnsi="Times New Roman" w:cs="Times New Roman"/>
          <w:sz w:val="24"/>
          <w:szCs w:val="24"/>
        </w:rPr>
        <w:t>K</w:t>
      </w:r>
      <w:r w:rsidRPr="00B97D37">
        <w:rPr>
          <w:rFonts w:ascii="Times New Roman" w:hAnsi="Times New Roman" w:cs="Times New Roman"/>
          <w:sz w:val="24"/>
          <w:szCs w:val="24"/>
        </w:rPr>
        <w:t>elompok</w:t>
      </w:r>
    </w:p>
    <w:p w:rsidR="00B97D37" w:rsidRDefault="00B97D37" w:rsidP="00B13ADE">
      <w:pPr>
        <w:pStyle w:val="ListParagraph"/>
        <w:spacing w:line="360" w:lineRule="auto"/>
        <w:ind w:left="1890" w:firstLine="270"/>
        <w:jc w:val="both"/>
        <w:rPr>
          <w:rFonts w:ascii="Times New Roman" w:hAnsi="Times New Roman" w:cs="Times New Roman"/>
          <w:sz w:val="24"/>
          <w:szCs w:val="24"/>
        </w:rPr>
      </w:pPr>
      <w:r>
        <w:rPr>
          <w:rFonts w:ascii="Times New Roman" w:hAnsi="Times New Roman" w:cs="Times New Roman"/>
          <w:sz w:val="24"/>
          <w:szCs w:val="24"/>
        </w:rPr>
        <w:t xml:space="preserve">Untuk memberikan penghargaan kelompok kali pertama yang perlu dilakukan ialah menghitung rerata skor kelompok. </w:t>
      </w:r>
      <w:r w:rsidRPr="00B97D37">
        <w:rPr>
          <w:rFonts w:ascii="Times New Roman" w:hAnsi="Times New Roman" w:cs="Times New Roman"/>
          <w:sz w:val="24"/>
          <w:szCs w:val="24"/>
        </w:rPr>
        <w:t xml:space="preserve">Skor kelompok diperoleh dengan menjumlahkan skor-skor yang diperoleh anggota suatu kelompok, kemudian dibagi banyaknya anggota kelompok tersebut. </w:t>
      </w:r>
      <w:r>
        <w:rPr>
          <w:rFonts w:ascii="Times New Roman" w:hAnsi="Times New Roman" w:cs="Times New Roman"/>
          <w:sz w:val="24"/>
          <w:szCs w:val="24"/>
        </w:rPr>
        <w:t xml:space="preserve">Dimana penentuan poin yang diperoleh maisng-masing anggota kelompok </w:t>
      </w:r>
      <w:r w:rsidR="00914252">
        <w:rPr>
          <w:rFonts w:ascii="Times New Roman" w:hAnsi="Times New Roman" w:cs="Times New Roman"/>
          <w:sz w:val="24"/>
          <w:szCs w:val="24"/>
        </w:rPr>
        <w:t>berdasarkan pada jumlah kartu yang diperoleh seperti ditunjukkan pada tabel berikut.</w:t>
      </w:r>
    </w:p>
    <w:p w:rsidR="00B13ADE" w:rsidRDefault="00B13ADE" w:rsidP="00B13ADE">
      <w:pPr>
        <w:pStyle w:val="ListParagraph"/>
        <w:spacing w:line="360" w:lineRule="auto"/>
        <w:ind w:left="1890" w:firstLine="270"/>
        <w:jc w:val="both"/>
        <w:rPr>
          <w:rFonts w:ascii="Times New Roman" w:hAnsi="Times New Roman" w:cs="Times New Roman"/>
          <w:sz w:val="24"/>
          <w:szCs w:val="24"/>
        </w:rPr>
      </w:pPr>
    </w:p>
    <w:p w:rsidR="00B13ADE" w:rsidRDefault="00B13ADE" w:rsidP="00B13ADE">
      <w:pPr>
        <w:pStyle w:val="ListParagraph"/>
        <w:spacing w:line="360" w:lineRule="auto"/>
        <w:ind w:left="1890" w:firstLine="270"/>
        <w:jc w:val="both"/>
        <w:rPr>
          <w:rFonts w:ascii="Times New Roman" w:hAnsi="Times New Roman" w:cs="Times New Roman"/>
          <w:sz w:val="24"/>
          <w:szCs w:val="24"/>
        </w:rPr>
      </w:pPr>
    </w:p>
    <w:p w:rsidR="00B13ADE" w:rsidRDefault="00B13ADE" w:rsidP="00B13ADE">
      <w:pPr>
        <w:pStyle w:val="ListParagraph"/>
        <w:spacing w:line="360" w:lineRule="auto"/>
        <w:ind w:left="1890" w:firstLine="270"/>
        <w:jc w:val="both"/>
        <w:rPr>
          <w:rFonts w:ascii="Times New Roman" w:hAnsi="Times New Roman" w:cs="Times New Roman"/>
          <w:sz w:val="24"/>
          <w:szCs w:val="24"/>
        </w:rPr>
      </w:pPr>
    </w:p>
    <w:p w:rsidR="00914252" w:rsidRDefault="00914252" w:rsidP="00B97D37">
      <w:pPr>
        <w:pStyle w:val="ListParagraph"/>
        <w:spacing w:line="360" w:lineRule="auto"/>
        <w:ind w:left="2520"/>
        <w:jc w:val="both"/>
        <w:rPr>
          <w:rFonts w:ascii="Times New Roman" w:hAnsi="Times New Roman" w:cs="Times New Roman"/>
          <w:sz w:val="24"/>
          <w:szCs w:val="24"/>
        </w:rPr>
      </w:pPr>
      <w:r>
        <w:rPr>
          <w:rFonts w:ascii="Times New Roman" w:hAnsi="Times New Roman" w:cs="Times New Roman"/>
          <w:sz w:val="24"/>
          <w:szCs w:val="24"/>
        </w:rPr>
        <w:lastRenderedPageBreak/>
        <w:t>Tabel</w:t>
      </w:r>
      <w:r w:rsidR="00886EA1">
        <w:rPr>
          <w:rFonts w:ascii="Times New Roman" w:hAnsi="Times New Roman" w:cs="Times New Roman"/>
          <w:sz w:val="24"/>
          <w:szCs w:val="24"/>
        </w:rPr>
        <w:t xml:space="preserve"> 3</w:t>
      </w:r>
      <w:r>
        <w:rPr>
          <w:rFonts w:ascii="Times New Roman" w:hAnsi="Times New Roman" w:cs="Times New Roman"/>
          <w:sz w:val="24"/>
          <w:szCs w:val="24"/>
        </w:rPr>
        <w:t xml:space="preserve"> Penghitungan Poin Permainan</w:t>
      </w:r>
    </w:p>
    <w:tbl>
      <w:tblPr>
        <w:tblStyle w:val="TableGrid"/>
        <w:tblW w:w="0" w:type="auto"/>
        <w:tblInd w:w="1975" w:type="dxa"/>
        <w:tblLook w:val="04A0" w:firstRow="1" w:lastRow="0" w:firstColumn="1" w:lastColumn="0" w:noHBand="0" w:noVBand="1"/>
      </w:tblPr>
      <w:tblGrid>
        <w:gridCol w:w="3264"/>
        <w:gridCol w:w="2688"/>
      </w:tblGrid>
      <w:tr w:rsidR="00914252" w:rsidTr="00B13ADE">
        <w:tc>
          <w:tcPr>
            <w:tcW w:w="3264" w:type="dxa"/>
          </w:tcPr>
          <w:p w:rsidR="00914252" w:rsidRDefault="00914252" w:rsidP="00B97D3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Permainan dengan</w:t>
            </w:r>
          </w:p>
        </w:tc>
        <w:tc>
          <w:tcPr>
            <w:tcW w:w="2688" w:type="dxa"/>
          </w:tcPr>
          <w:p w:rsidR="00914252" w:rsidRDefault="00914252" w:rsidP="00B97D3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Poin Bila Jumlah Kartu yang Diperoleh</w:t>
            </w:r>
          </w:p>
        </w:tc>
      </w:tr>
      <w:tr w:rsidR="00914252" w:rsidTr="00B13ADE">
        <w:tc>
          <w:tcPr>
            <w:tcW w:w="3264" w:type="dxa"/>
          </w:tcPr>
          <w:p w:rsidR="00914252" w:rsidRPr="00914252" w:rsidRDefault="00914252" w:rsidP="00B97D37">
            <w:pPr>
              <w:pStyle w:val="ListParagraph"/>
              <w:spacing w:line="360" w:lineRule="auto"/>
              <w:ind w:left="0"/>
              <w:jc w:val="both"/>
              <w:rPr>
                <w:rFonts w:ascii="Times New Roman" w:hAnsi="Times New Roman" w:cs="Times New Roman"/>
                <w:i/>
                <w:sz w:val="24"/>
                <w:szCs w:val="24"/>
              </w:rPr>
            </w:pPr>
            <w:r w:rsidRPr="00914252">
              <w:rPr>
                <w:rFonts w:ascii="Times New Roman" w:hAnsi="Times New Roman" w:cs="Times New Roman"/>
                <w:i/>
                <w:sz w:val="24"/>
                <w:szCs w:val="24"/>
              </w:rPr>
              <w:t>Top Scorer</w:t>
            </w:r>
          </w:p>
        </w:tc>
        <w:tc>
          <w:tcPr>
            <w:tcW w:w="2688" w:type="dxa"/>
          </w:tcPr>
          <w:p w:rsidR="00914252" w:rsidRDefault="00914252" w:rsidP="00B97D3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40</w:t>
            </w:r>
          </w:p>
        </w:tc>
      </w:tr>
      <w:tr w:rsidR="00914252" w:rsidTr="00B13ADE">
        <w:tc>
          <w:tcPr>
            <w:tcW w:w="3264" w:type="dxa"/>
          </w:tcPr>
          <w:p w:rsidR="00914252" w:rsidRPr="00914252" w:rsidRDefault="00914252" w:rsidP="00B97D37">
            <w:pPr>
              <w:pStyle w:val="ListParagraph"/>
              <w:spacing w:line="360" w:lineRule="auto"/>
              <w:ind w:left="0"/>
              <w:jc w:val="both"/>
              <w:rPr>
                <w:rFonts w:ascii="Times New Roman" w:hAnsi="Times New Roman" w:cs="Times New Roman"/>
                <w:i/>
                <w:sz w:val="24"/>
                <w:szCs w:val="24"/>
              </w:rPr>
            </w:pPr>
            <w:r w:rsidRPr="00914252">
              <w:rPr>
                <w:rFonts w:ascii="Times New Roman" w:hAnsi="Times New Roman" w:cs="Times New Roman"/>
                <w:i/>
                <w:sz w:val="24"/>
                <w:szCs w:val="24"/>
              </w:rPr>
              <w:t>High Middle Scorer</w:t>
            </w:r>
          </w:p>
        </w:tc>
        <w:tc>
          <w:tcPr>
            <w:tcW w:w="2688" w:type="dxa"/>
          </w:tcPr>
          <w:p w:rsidR="00914252" w:rsidRDefault="00914252" w:rsidP="00B97D3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30</w:t>
            </w:r>
          </w:p>
        </w:tc>
      </w:tr>
      <w:tr w:rsidR="00914252" w:rsidTr="00B13ADE">
        <w:tc>
          <w:tcPr>
            <w:tcW w:w="3264" w:type="dxa"/>
          </w:tcPr>
          <w:p w:rsidR="00914252" w:rsidRPr="00914252" w:rsidRDefault="00914252" w:rsidP="00B97D37">
            <w:pPr>
              <w:pStyle w:val="ListParagraph"/>
              <w:spacing w:line="360" w:lineRule="auto"/>
              <w:ind w:left="0"/>
              <w:jc w:val="both"/>
              <w:rPr>
                <w:rFonts w:ascii="Times New Roman" w:hAnsi="Times New Roman" w:cs="Times New Roman"/>
                <w:i/>
                <w:sz w:val="24"/>
                <w:szCs w:val="24"/>
              </w:rPr>
            </w:pPr>
            <w:r w:rsidRPr="00914252">
              <w:rPr>
                <w:rFonts w:ascii="Times New Roman" w:hAnsi="Times New Roman" w:cs="Times New Roman"/>
                <w:i/>
                <w:sz w:val="24"/>
                <w:szCs w:val="24"/>
              </w:rPr>
              <w:t>Low Middle Scorer</w:t>
            </w:r>
          </w:p>
        </w:tc>
        <w:tc>
          <w:tcPr>
            <w:tcW w:w="2688" w:type="dxa"/>
          </w:tcPr>
          <w:p w:rsidR="00914252" w:rsidRDefault="00914252" w:rsidP="00B97D3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w:t>
            </w:r>
          </w:p>
        </w:tc>
      </w:tr>
      <w:tr w:rsidR="00914252" w:rsidTr="00B13ADE">
        <w:tc>
          <w:tcPr>
            <w:tcW w:w="3264" w:type="dxa"/>
          </w:tcPr>
          <w:p w:rsidR="00914252" w:rsidRPr="00914252" w:rsidRDefault="00914252" w:rsidP="00B97D37">
            <w:pPr>
              <w:pStyle w:val="ListParagraph"/>
              <w:spacing w:line="360" w:lineRule="auto"/>
              <w:ind w:left="0"/>
              <w:jc w:val="both"/>
              <w:rPr>
                <w:rFonts w:ascii="Times New Roman" w:hAnsi="Times New Roman" w:cs="Times New Roman"/>
                <w:i/>
                <w:sz w:val="24"/>
                <w:szCs w:val="24"/>
              </w:rPr>
            </w:pPr>
            <w:r w:rsidRPr="00914252">
              <w:rPr>
                <w:rFonts w:ascii="Times New Roman" w:hAnsi="Times New Roman" w:cs="Times New Roman"/>
                <w:i/>
                <w:sz w:val="24"/>
                <w:szCs w:val="24"/>
              </w:rPr>
              <w:t>Low Scorer</w:t>
            </w:r>
          </w:p>
        </w:tc>
        <w:tc>
          <w:tcPr>
            <w:tcW w:w="2688" w:type="dxa"/>
          </w:tcPr>
          <w:p w:rsidR="00914252" w:rsidRDefault="00914252" w:rsidP="00B97D3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w:t>
            </w:r>
          </w:p>
        </w:tc>
      </w:tr>
    </w:tbl>
    <w:p w:rsidR="00914252" w:rsidRPr="00B97D37" w:rsidRDefault="00914252" w:rsidP="00B97D37">
      <w:pPr>
        <w:pStyle w:val="ListParagraph"/>
        <w:spacing w:line="360" w:lineRule="auto"/>
        <w:ind w:left="2520"/>
        <w:jc w:val="both"/>
        <w:rPr>
          <w:rFonts w:ascii="Times New Roman" w:hAnsi="Times New Roman" w:cs="Times New Roman"/>
          <w:sz w:val="24"/>
          <w:szCs w:val="24"/>
        </w:rPr>
      </w:pPr>
    </w:p>
    <w:p w:rsidR="00E3427E" w:rsidRDefault="00E3427E" w:rsidP="00134BD4">
      <w:pPr>
        <w:pStyle w:val="ListParagraph"/>
        <w:numPr>
          <w:ilvl w:val="1"/>
          <w:numId w:val="6"/>
        </w:numPr>
        <w:spacing w:line="360" w:lineRule="auto"/>
        <w:ind w:left="1440" w:hanging="450"/>
        <w:jc w:val="both"/>
        <w:rPr>
          <w:rFonts w:ascii="Times New Roman" w:hAnsi="Times New Roman" w:cs="Times New Roman"/>
          <w:sz w:val="24"/>
          <w:szCs w:val="24"/>
        </w:rPr>
      </w:pPr>
      <w:r>
        <w:rPr>
          <w:rFonts w:ascii="Times New Roman" w:hAnsi="Times New Roman" w:cs="Times New Roman"/>
          <w:sz w:val="24"/>
          <w:szCs w:val="24"/>
        </w:rPr>
        <w:t>Manfaat pembelajaran kooperatif tipe TGT</w:t>
      </w:r>
    </w:p>
    <w:p w:rsidR="00A7656F" w:rsidRDefault="00A7656F" w:rsidP="00B13ADE">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Apabila model pembelajaran kooperatif tipe TGT </w:t>
      </w:r>
      <w:r w:rsidR="00B97D37">
        <w:rPr>
          <w:rFonts w:ascii="Times New Roman" w:hAnsi="Times New Roman" w:cs="Times New Roman"/>
          <w:sz w:val="24"/>
          <w:szCs w:val="24"/>
        </w:rPr>
        <w:t>digunakan dalam pembelajaran, maka ada beberapa manfaat yang dapat diperoleh, antara lain:</w:t>
      </w:r>
    </w:p>
    <w:p w:rsidR="00B97D37" w:rsidRDefault="00B97D37" w:rsidP="00134BD4">
      <w:pPr>
        <w:pStyle w:val="ListParagraph"/>
        <w:numPr>
          <w:ilvl w:val="0"/>
          <w:numId w:val="42"/>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Dapat meningkatkan keaktifan siswa sehingga lebih dominan dalam kegiatan pembelajaran.</w:t>
      </w:r>
    </w:p>
    <w:p w:rsidR="00B97D37" w:rsidRDefault="00B97D37" w:rsidP="00134BD4">
      <w:pPr>
        <w:pStyle w:val="ListParagraph"/>
        <w:numPr>
          <w:ilvl w:val="0"/>
          <w:numId w:val="42"/>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Dapat meningkatkan rasa menghormati dan menghargai orang lain.</w:t>
      </w:r>
    </w:p>
    <w:p w:rsidR="00B97D37" w:rsidRDefault="00B97D37" w:rsidP="00134BD4">
      <w:pPr>
        <w:pStyle w:val="ListParagraph"/>
        <w:numPr>
          <w:ilvl w:val="0"/>
          <w:numId w:val="42"/>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Dapat meningkatkan motivasi belajar siswa terhadap pelajaran yang sedang berlangsung.</w:t>
      </w:r>
    </w:p>
    <w:p w:rsidR="00B97D37" w:rsidRDefault="00B97D37" w:rsidP="00B97D37">
      <w:pPr>
        <w:pStyle w:val="ListParagraph"/>
        <w:spacing w:line="360" w:lineRule="auto"/>
        <w:ind w:left="2520"/>
        <w:jc w:val="both"/>
        <w:rPr>
          <w:rFonts w:ascii="Times New Roman" w:hAnsi="Times New Roman" w:cs="Times New Roman"/>
          <w:sz w:val="24"/>
          <w:szCs w:val="24"/>
        </w:rPr>
      </w:pPr>
    </w:p>
    <w:p w:rsidR="00E3427E" w:rsidRDefault="00E3427E" w:rsidP="00134BD4">
      <w:pPr>
        <w:pStyle w:val="ListParagraph"/>
        <w:numPr>
          <w:ilvl w:val="1"/>
          <w:numId w:val="6"/>
        </w:numPr>
        <w:spacing w:line="360" w:lineRule="auto"/>
        <w:ind w:left="1440" w:hanging="450"/>
        <w:jc w:val="both"/>
        <w:rPr>
          <w:rFonts w:ascii="Times New Roman" w:hAnsi="Times New Roman" w:cs="Times New Roman"/>
          <w:sz w:val="24"/>
          <w:szCs w:val="24"/>
        </w:rPr>
      </w:pPr>
      <w:r>
        <w:rPr>
          <w:rFonts w:ascii="Times New Roman" w:hAnsi="Times New Roman" w:cs="Times New Roman"/>
          <w:sz w:val="24"/>
          <w:szCs w:val="24"/>
        </w:rPr>
        <w:t>Tahap-tahap penerapan model pembelajaran kooperatif tipe TGT</w:t>
      </w:r>
    </w:p>
    <w:p w:rsidR="006336BA" w:rsidRDefault="006336BA" w:rsidP="00B13ADE">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Slavin dalam Jurnal Yuni Gayatri (2009), pembelajaran kooperatif tipe TGT terdiri dari </w:t>
      </w:r>
      <w:r w:rsidR="00D609E7">
        <w:rPr>
          <w:rFonts w:ascii="Times New Roman" w:hAnsi="Times New Roman" w:cs="Times New Roman"/>
          <w:sz w:val="24"/>
          <w:szCs w:val="24"/>
        </w:rPr>
        <w:t xml:space="preserve">5 langkah tahapan yaitu: tahapan penyajian kelas </w:t>
      </w:r>
      <w:r w:rsidR="00D609E7" w:rsidRPr="00D609E7">
        <w:rPr>
          <w:rFonts w:ascii="Times New Roman" w:hAnsi="Times New Roman" w:cs="Times New Roman"/>
          <w:i/>
          <w:sz w:val="24"/>
          <w:szCs w:val="24"/>
        </w:rPr>
        <w:t>(class precentation)</w:t>
      </w:r>
      <w:r w:rsidR="00D609E7">
        <w:rPr>
          <w:rFonts w:ascii="Times New Roman" w:hAnsi="Times New Roman" w:cs="Times New Roman"/>
          <w:sz w:val="24"/>
          <w:szCs w:val="24"/>
        </w:rPr>
        <w:t xml:space="preserve">, belajar dalam kelompok </w:t>
      </w:r>
      <w:r w:rsidR="00D609E7" w:rsidRPr="00D609E7">
        <w:rPr>
          <w:rFonts w:ascii="Times New Roman" w:hAnsi="Times New Roman" w:cs="Times New Roman"/>
          <w:i/>
          <w:sz w:val="24"/>
          <w:szCs w:val="24"/>
        </w:rPr>
        <w:t>(teams)</w:t>
      </w:r>
      <w:r w:rsidR="00D609E7">
        <w:rPr>
          <w:rFonts w:ascii="Times New Roman" w:hAnsi="Times New Roman" w:cs="Times New Roman"/>
          <w:sz w:val="24"/>
          <w:szCs w:val="24"/>
        </w:rPr>
        <w:t xml:space="preserve">, permainan </w:t>
      </w:r>
      <w:r w:rsidR="00D609E7" w:rsidRPr="00D609E7">
        <w:rPr>
          <w:rFonts w:ascii="Times New Roman" w:hAnsi="Times New Roman" w:cs="Times New Roman"/>
          <w:i/>
          <w:sz w:val="24"/>
          <w:szCs w:val="24"/>
        </w:rPr>
        <w:t>(games)</w:t>
      </w:r>
      <w:r w:rsidR="00D609E7">
        <w:rPr>
          <w:rFonts w:ascii="Times New Roman" w:hAnsi="Times New Roman" w:cs="Times New Roman"/>
          <w:sz w:val="24"/>
          <w:szCs w:val="24"/>
        </w:rPr>
        <w:t xml:space="preserve">, pertandingan </w:t>
      </w:r>
      <w:r w:rsidR="00D609E7" w:rsidRPr="00D609E7">
        <w:rPr>
          <w:rFonts w:ascii="Times New Roman" w:hAnsi="Times New Roman" w:cs="Times New Roman"/>
          <w:i/>
          <w:sz w:val="24"/>
          <w:szCs w:val="24"/>
        </w:rPr>
        <w:t>(class recognition)</w:t>
      </w:r>
      <w:r w:rsidR="00D609E7">
        <w:rPr>
          <w:rFonts w:ascii="Times New Roman" w:hAnsi="Times New Roman" w:cs="Times New Roman"/>
          <w:sz w:val="24"/>
          <w:szCs w:val="24"/>
        </w:rPr>
        <w:t xml:space="preserve">. Dalam turnamen itu siswa bertanding mewakili kelompoknya dengan anggota dari kelompok lain memiliki kesetaraan dalam kemampuan akademik. Berikut ini </w:t>
      </w:r>
      <w:proofErr w:type="gramStart"/>
      <w:r w:rsidR="00D609E7">
        <w:rPr>
          <w:rFonts w:ascii="Times New Roman" w:hAnsi="Times New Roman" w:cs="Times New Roman"/>
          <w:sz w:val="24"/>
          <w:szCs w:val="24"/>
        </w:rPr>
        <w:t>akan</w:t>
      </w:r>
      <w:proofErr w:type="gramEnd"/>
      <w:r w:rsidR="00D609E7">
        <w:rPr>
          <w:rFonts w:ascii="Times New Roman" w:hAnsi="Times New Roman" w:cs="Times New Roman"/>
          <w:sz w:val="24"/>
          <w:szCs w:val="24"/>
        </w:rPr>
        <w:t xml:space="preserve"> dijabarkan lebih rinci masing-masing tahapan model pembelajaran kooperatif tipe TGT, yaitu:</w:t>
      </w:r>
    </w:p>
    <w:p w:rsidR="00D609E7" w:rsidRDefault="00D609E7" w:rsidP="00134BD4">
      <w:pPr>
        <w:pStyle w:val="ListParagraph"/>
        <w:numPr>
          <w:ilvl w:val="0"/>
          <w:numId w:val="44"/>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Penyajian kelas</w:t>
      </w:r>
    </w:p>
    <w:p w:rsidR="00051F65" w:rsidRDefault="00051F65" w:rsidP="00B13ADE">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Pada awal pembelajaran guru menyajikan materi, menyampaikan tujuan, tugas, atau kegiatan yang harus </w:t>
      </w:r>
      <w:proofErr w:type="gramStart"/>
      <w:r>
        <w:rPr>
          <w:rFonts w:ascii="Times New Roman" w:hAnsi="Times New Roman" w:cs="Times New Roman"/>
          <w:sz w:val="24"/>
          <w:szCs w:val="24"/>
        </w:rPr>
        <w:lastRenderedPageBreak/>
        <w:t>dilakukan</w:t>
      </w:r>
      <w:proofErr w:type="gramEnd"/>
      <w:r>
        <w:rPr>
          <w:rFonts w:ascii="Times New Roman" w:hAnsi="Times New Roman" w:cs="Times New Roman"/>
          <w:sz w:val="24"/>
          <w:szCs w:val="24"/>
        </w:rPr>
        <w:t xml:space="preserve"> siswa dan memberikan motivasi. Materi</w:t>
      </w:r>
      <w:r w:rsidR="00246DC3">
        <w:rPr>
          <w:rFonts w:ascii="Times New Roman" w:hAnsi="Times New Roman" w:cs="Times New Roman"/>
          <w:sz w:val="24"/>
          <w:szCs w:val="24"/>
        </w:rPr>
        <w:t xml:space="preserve"> yang disampaikan saat </w:t>
      </w:r>
      <w:r>
        <w:rPr>
          <w:rFonts w:ascii="Times New Roman" w:hAnsi="Times New Roman" w:cs="Times New Roman"/>
          <w:sz w:val="24"/>
          <w:szCs w:val="24"/>
        </w:rPr>
        <w:t xml:space="preserve">pelajaran dalam TGT dirancang </w:t>
      </w:r>
      <w:r w:rsidR="00246DC3">
        <w:rPr>
          <w:rFonts w:ascii="Times New Roman" w:hAnsi="Times New Roman" w:cs="Times New Roman"/>
          <w:sz w:val="24"/>
          <w:szCs w:val="24"/>
        </w:rPr>
        <w:t>khusus untuk menunjang pelaksanaan turnamen. Materi dapat dibuat dengan mempersiapkan Lembar Kegiatan Siswa (LKS).</w:t>
      </w:r>
    </w:p>
    <w:p w:rsidR="00D609E7" w:rsidRDefault="00D609E7" w:rsidP="00134BD4">
      <w:pPr>
        <w:pStyle w:val="ListParagraph"/>
        <w:numPr>
          <w:ilvl w:val="0"/>
          <w:numId w:val="44"/>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Belajar dengan kelompok</w:t>
      </w:r>
    </w:p>
    <w:p w:rsidR="00246DC3" w:rsidRDefault="00246DC3" w:rsidP="00B13ADE">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K</w:t>
      </w:r>
      <w:r w:rsidRPr="00246DC3">
        <w:rPr>
          <w:rFonts w:ascii="Times New Roman" w:hAnsi="Times New Roman" w:cs="Times New Roman"/>
          <w:sz w:val="24"/>
          <w:szCs w:val="24"/>
        </w:rPr>
        <w:t>elompok</w:t>
      </w:r>
      <w:r>
        <w:rPr>
          <w:rFonts w:ascii="Times New Roman" w:hAnsi="Times New Roman" w:cs="Times New Roman"/>
          <w:sz w:val="24"/>
          <w:szCs w:val="24"/>
        </w:rPr>
        <w:t xml:space="preserve"> biasanya</w:t>
      </w:r>
      <w:r w:rsidRPr="00246DC3">
        <w:rPr>
          <w:rFonts w:ascii="Times New Roman" w:hAnsi="Times New Roman" w:cs="Times New Roman"/>
          <w:sz w:val="24"/>
          <w:szCs w:val="24"/>
        </w:rPr>
        <w:t xml:space="preserve"> beranggotakan 5-6 siswa yang memiliki kemampuan, jenis kelamin dan suku yang berbeda</w:t>
      </w:r>
      <w:r>
        <w:rPr>
          <w:rFonts w:ascii="Times New Roman" w:hAnsi="Times New Roman" w:cs="Times New Roman"/>
          <w:sz w:val="24"/>
          <w:szCs w:val="24"/>
        </w:rPr>
        <w:t>. Masing-masing kelompok diberi kode, misalnya I, II, III, IV, dan seterusnya. Fungsi kelompok adalah untuk lebih mendalami materi bersama teman kelompoknya agar bekerja dengan baik dan optimal pada saat</w:t>
      </w:r>
      <w:r w:rsidRPr="00246DC3">
        <w:rPr>
          <w:rFonts w:ascii="Times New Roman" w:hAnsi="Times New Roman" w:cs="Times New Roman"/>
          <w:i/>
          <w:sz w:val="24"/>
          <w:szCs w:val="24"/>
        </w:rPr>
        <w:t xml:space="preserve"> game</w:t>
      </w:r>
      <w:r>
        <w:rPr>
          <w:rFonts w:ascii="Times New Roman" w:hAnsi="Times New Roman" w:cs="Times New Roman"/>
          <w:sz w:val="24"/>
          <w:szCs w:val="24"/>
        </w:rPr>
        <w:t>.</w:t>
      </w:r>
    </w:p>
    <w:p w:rsidR="00D609E7" w:rsidRDefault="00D609E7" w:rsidP="00134BD4">
      <w:pPr>
        <w:pStyle w:val="ListParagraph"/>
        <w:numPr>
          <w:ilvl w:val="0"/>
          <w:numId w:val="44"/>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Permainan</w:t>
      </w:r>
    </w:p>
    <w:p w:rsidR="00246DC3" w:rsidRDefault="00246DC3" w:rsidP="00B13ADE">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Kebanyakan </w:t>
      </w:r>
      <w:r w:rsidRPr="00246DC3">
        <w:rPr>
          <w:rFonts w:ascii="Times New Roman" w:hAnsi="Times New Roman" w:cs="Times New Roman"/>
          <w:i/>
          <w:sz w:val="24"/>
          <w:szCs w:val="24"/>
        </w:rPr>
        <w:t>game</w:t>
      </w:r>
      <w:r>
        <w:rPr>
          <w:rFonts w:ascii="Times New Roman" w:hAnsi="Times New Roman" w:cs="Times New Roman"/>
          <w:sz w:val="24"/>
          <w:szCs w:val="24"/>
        </w:rPr>
        <w:t xml:space="preserve"> terdiri dari pertanyaan-pertanyaan sederhana bernomor. Siswa memilih kartu bernomor dan mencoba menjawab pertanyaan yang sesuai dengan nomor itu. Siswa yang menjawab benar pertanyaan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mendapat skor. Skor ini nantinya dikumpulkan siswa untuk turnamen mingguan. </w:t>
      </w:r>
    </w:p>
    <w:p w:rsidR="00D609E7" w:rsidRDefault="00D609E7" w:rsidP="00134BD4">
      <w:pPr>
        <w:pStyle w:val="ListParagraph"/>
        <w:numPr>
          <w:ilvl w:val="0"/>
          <w:numId w:val="44"/>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Turnamen</w:t>
      </w:r>
    </w:p>
    <w:p w:rsidR="00051F65" w:rsidRDefault="00051F65" w:rsidP="00B13ADE">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Turnamen biasanya dilakukan pada akhir minggu atau pada setiap unit setelah guru melakukan presentasi kelas dan kelompok sudah mengerjakan lembar kerja. Turnamen pertama guru membagi siswa ke dalam bebrapa meja turnamen. Empat siswa tertinggi prestasinya dikelompokkan pada meja A, empat siswa selanjutnya pada meja B dan seterusnya.</w:t>
      </w:r>
    </w:p>
    <w:p w:rsidR="00051F65" w:rsidRDefault="00051F65" w:rsidP="00B13ADE">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Untuk melaksanakan turnamen, perlu diperhatikan:</w:t>
      </w:r>
    </w:p>
    <w:p w:rsidR="00051F65" w:rsidRDefault="00051F65" w:rsidP="00134BD4">
      <w:pPr>
        <w:pStyle w:val="ListParagraph"/>
        <w:numPr>
          <w:ilvl w:val="0"/>
          <w:numId w:val="45"/>
        </w:numPr>
        <w:tabs>
          <w:tab w:val="left" w:pos="3060"/>
        </w:tabs>
        <w:spacing w:line="360" w:lineRule="auto"/>
        <w:ind w:left="3060" w:hanging="450"/>
        <w:jc w:val="both"/>
        <w:rPr>
          <w:rFonts w:ascii="Times New Roman" w:hAnsi="Times New Roman" w:cs="Times New Roman"/>
          <w:sz w:val="24"/>
          <w:szCs w:val="24"/>
        </w:rPr>
      </w:pPr>
      <w:r>
        <w:rPr>
          <w:rFonts w:ascii="Times New Roman" w:hAnsi="Times New Roman" w:cs="Times New Roman"/>
          <w:sz w:val="24"/>
          <w:szCs w:val="24"/>
        </w:rPr>
        <w:t>Membentuk meja turnamen, disesuaikan denganbanyaknya siswa pada setiap kelompok.</w:t>
      </w:r>
    </w:p>
    <w:p w:rsidR="00051F65" w:rsidRDefault="00051F65" w:rsidP="00134BD4">
      <w:pPr>
        <w:pStyle w:val="ListParagraph"/>
        <w:numPr>
          <w:ilvl w:val="0"/>
          <w:numId w:val="45"/>
        </w:numPr>
        <w:tabs>
          <w:tab w:val="left" w:pos="3060"/>
        </w:tabs>
        <w:spacing w:line="360" w:lineRule="auto"/>
        <w:ind w:left="3060" w:hanging="450"/>
        <w:jc w:val="both"/>
        <w:rPr>
          <w:rFonts w:ascii="Times New Roman" w:hAnsi="Times New Roman" w:cs="Times New Roman"/>
          <w:sz w:val="24"/>
          <w:szCs w:val="24"/>
        </w:rPr>
      </w:pPr>
      <w:r>
        <w:rPr>
          <w:rFonts w:ascii="Times New Roman" w:hAnsi="Times New Roman" w:cs="Times New Roman"/>
          <w:sz w:val="24"/>
          <w:szCs w:val="24"/>
        </w:rPr>
        <w:t>Menentukan rangking (berdasarkan kemampuan) setiap siswa kelompok.</w:t>
      </w:r>
    </w:p>
    <w:p w:rsidR="00051F65" w:rsidRDefault="00051F65" w:rsidP="00134BD4">
      <w:pPr>
        <w:pStyle w:val="ListParagraph"/>
        <w:numPr>
          <w:ilvl w:val="0"/>
          <w:numId w:val="45"/>
        </w:numPr>
        <w:tabs>
          <w:tab w:val="left" w:pos="3060"/>
        </w:tabs>
        <w:spacing w:line="360" w:lineRule="auto"/>
        <w:ind w:left="3060" w:hanging="450"/>
        <w:jc w:val="both"/>
        <w:rPr>
          <w:rFonts w:ascii="Times New Roman" w:hAnsi="Times New Roman" w:cs="Times New Roman"/>
          <w:sz w:val="24"/>
          <w:szCs w:val="24"/>
        </w:rPr>
      </w:pPr>
      <w:r>
        <w:rPr>
          <w:rFonts w:ascii="Times New Roman" w:hAnsi="Times New Roman" w:cs="Times New Roman"/>
          <w:sz w:val="24"/>
          <w:szCs w:val="24"/>
        </w:rPr>
        <w:t xml:space="preserve">Menempatkan siswa yang memiliki kemampuan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pada meja yang sama, misalnya siswa </w:t>
      </w:r>
      <w:r>
        <w:rPr>
          <w:rFonts w:ascii="Times New Roman" w:hAnsi="Times New Roman" w:cs="Times New Roman"/>
          <w:sz w:val="24"/>
          <w:szCs w:val="24"/>
        </w:rPr>
        <w:lastRenderedPageBreak/>
        <w:t>pandai (IA. IIA, IIIA, dan seterusnya) ditempatkan pada meja A dan seterusnya.</w:t>
      </w:r>
    </w:p>
    <w:p w:rsidR="00051F65" w:rsidRDefault="00051F65" w:rsidP="00134BD4">
      <w:pPr>
        <w:pStyle w:val="ListParagraph"/>
        <w:numPr>
          <w:ilvl w:val="0"/>
          <w:numId w:val="45"/>
        </w:numPr>
        <w:tabs>
          <w:tab w:val="left" w:pos="3060"/>
        </w:tabs>
        <w:spacing w:line="360" w:lineRule="auto"/>
        <w:ind w:left="3060" w:hanging="450"/>
        <w:jc w:val="both"/>
        <w:rPr>
          <w:rFonts w:ascii="Times New Roman" w:hAnsi="Times New Roman" w:cs="Times New Roman"/>
          <w:sz w:val="24"/>
          <w:szCs w:val="24"/>
        </w:rPr>
      </w:pPr>
      <w:r>
        <w:rPr>
          <w:rFonts w:ascii="Times New Roman" w:hAnsi="Times New Roman" w:cs="Times New Roman"/>
          <w:sz w:val="24"/>
          <w:szCs w:val="24"/>
        </w:rPr>
        <w:t>Masing-masing siswa pada turnamen bertanding untuk mendapatkan skor sebanyak-banyaknya.</w:t>
      </w:r>
    </w:p>
    <w:p w:rsidR="00051F65" w:rsidRDefault="00051F65" w:rsidP="00134BD4">
      <w:pPr>
        <w:pStyle w:val="ListParagraph"/>
        <w:numPr>
          <w:ilvl w:val="0"/>
          <w:numId w:val="45"/>
        </w:numPr>
        <w:tabs>
          <w:tab w:val="left" w:pos="3060"/>
        </w:tabs>
        <w:spacing w:line="360" w:lineRule="auto"/>
        <w:ind w:left="3060" w:hanging="450"/>
        <w:jc w:val="both"/>
        <w:rPr>
          <w:rFonts w:ascii="Times New Roman" w:hAnsi="Times New Roman" w:cs="Times New Roman"/>
          <w:sz w:val="24"/>
          <w:szCs w:val="24"/>
        </w:rPr>
      </w:pPr>
      <w:r>
        <w:rPr>
          <w:rFonts w:ascii="Times New Roman" w:hAnsi="Times New Roman" w:cs="Times New Roman"/>
          <w:sz w:val="24"/>
          <w:szCs w:val="24"/>
        </w:rPr>
        <w:t>Skor siswa dari setiap kelompok yang punya jumlah komulatif tertinggi ditentukan sebagai pemenang pertandingan.</w:t>
      </w:r>
    </w:p>
    <w:p w:rsidR="00D609E7" w:rsidRDefault="00D609E7" w:rsidP="00134BD4">
      <w:pPr>
        <w:pStyle w:val="ListParagraph"/>
        <w:numPr>
          <w:ilvl w:val="0"/>
          <w:numId w:val="44"/>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Penghargaan kelompok </w:t>
      </w:r>
    </w:p>
    <w:p w:rsidR="00D609E7" w:rsidRDefault="00D609E7" w:rsidP="00B13ADE">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Guru mengumumkan kelompok yang menang, masing-masing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akan mendapat sertifikat atau hadiah apabila rata-rata skornya memenuhi kriteria yang sudah ditentukan. Pemberian penghargaan berdasarkan pada rerata poin yang diperoleh oleh kelompok dari permainan. Lembar penghargaan dicetak dalam kertas HVS, dimana penghargaan diberikan kepada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yang memenuhi kategori rerata poin berikut ini:</w:t>
      </w:r>
    </w:p>
    <w:p w:rsidR="00D609E7" w:rsidRDefault="00D609E7" w:rsidP="00D609E7">
      <w:pPr>
        <w:pStyle w:val="ListParagraph"/>
        <w:spacing w:line="36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Tabel </w:t>
      </w:r>
      <w:r w:rsidR="00886EA1">
        <w:rPr>
          <w:rFonts w:ascii="Times New Roman" w:hAnsi="Times New Roman" w:cs="Times New Roman"/>
          <w:sz w:val="24"/>
          <w:szCs w:val="24"/>
        </w:rPr>
        <w:t>4 Kategori Rerata Poin</w:t>
      </w:r>
    </w:p>
    <w:tbl>
      <w:tblPr>
        <w:tblStyle w:val="TableGrid"/>
        <w:tblW w:w="0" w:type="auto"/>
        <w:tblInd w:w="1795" w:type="dxa"/>
        <w:tblLook w:val="04A0" w:firstRow="1" w:lastRow="0" w:firstColumn="1" w:lastColumn="0" w:noHBand="0" w:noVBand="1"/>
      </w:tblPr>
      <w:tblGrid>
        <w:gridCol w:w="3060"/>
        <w:gridCol w:w="3072"/>
      </w:tblGrid>
      <w:tr w:rsidR="00D609E7" w:rsidTr="00B13ADE">
        <w:tc>
          <w:tcPr>
            <w:tcW w:w="3060" w:type="dxa"/>
            <w:vAlign w:val="center"/>
          </w:tcPr>
          <w:p w:rsidR="00D609E7" w:rsidRDefault="00D609E7" w:rsidP="00051F6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Kriteria (Rerata Kelompok)</w:t>
            </w:r>
          </w:p>
        </w:tc>
        <w:tc>
          <w:tcPr>
            <w:tcW w:w="3072" w:type="dxa"/>
            <w:vAlign w:val="center"/>
          </w:tcPr>
          <w:p w:rsidR="00D609E7" w:rsidRDefault="00D609E7" w:rsidP="00051F6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Predikat</w:t>
            </w:r>
          </w:p>
        </w:tc>
      </w:tr>
      <w:tr w:rsidR="00D609E7" w:rsidTr="00B13ADE">
        <w:tc>
          <w:tcPr>
            <w:tcW w:w="3060" w:type="dxa"/>
            <w:vAlign w:val="center"/>
          </w:tcPr>
          <w:p w:rsidR="00D609E7" w:rsidRDefault="00D609E7" w:rsidP="00051F6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30 sampai 39</w:t>
            </w:r>
          </w:p>
        </w:tc>
        <w:tc>
          <w:tcPr>
            <w:tcW w:w="3072" w:type="dxa"/>
            <w:vAlign w:val="center"/>
          </w:tcPr>
          <w:p w:rsidR="00D609E7" w:rsidRDefault="00D609E7" w:rsidP="00051F6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Tim Kurang Baik</w:t>
            </w:r>
          </w:p>
        </w:tc>
      </w:tr>
      <w:tr w:rsidR="00D609E7" w:rsidTr="00B13ADE">
        <w:tc>
          <w:tcPr>
            <w:tcW w:w="3060" w:type="dxa"/>
            <w:vAlign w:val="center"/>
          </w:tcPr>
          <w:p w:rsidR="00D609E7" w:rsidRDefault="00D609E7" w:rsidP="00051F6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40 sampai 44</w:t>
            </w:r>
          </w:p>
        </w:tc>
        <w:tc>
          <w:tcPr>
            <w:tcW w:w="3072" w:type="dxa"/>
            <w:vAlign w:val="center"/>
          </w:tcPr>
          <w:p w:rsidR="00D609E7" w:rsidRPr="00051F65" w:rsidRDefault="00D609E7" w:rsidP="00051F65">
            <w:pPr>
              <w:rPr>
                <w:rFonts w:ascii="Times New Roman" w:hAnsi="Times New Roman" w:cs="Times New Roman"/>
                <w:sz w:val="24"/>
                <w:szCs w:val="24"/>
              </w:rPr>
            </w:pPr>
            <w:r w:rsidRPr="00051F65">
              <w:rPr>
                <w:rFonts w:ascii="Times New Roman" w:hAnsi="Times New Roman" w:cs="Times New Roman"/>
                <w:sz w:val="24"/>
                <w:szCs w:val="24"/>
              </w:rPr>
              <w:t>Tim Baik</w:t>
            </w:r>
          </w:p>
        </w:tc>
      </w:tr>
      <w:tr w:rsidR="00D609E7" w:rsidTr="00B13ADE">
        <w:tc>
          <w:tcPr>
            <w:tcW w:w="3060" w:type="dxa"/>
            <w:vAlign w:val="center"/>
          </w:tcPr>
          <w:p w:rsidR="00D609E7" w:rsidRDefault="00D609E7" w:rsidP="00051F6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45 sampai 49</w:t>
            </w:r>
          </w:p>
        </w:tc>
        <w:tc>
          <w:tcPr>
            <w:tcW w:w="3072" w:type="dxa"/>
            <w:vAlign w:val="center"/>
          </w:tcPr>
          <w:p w:rsidR="00D609E7" w:rsidRPr="00051F65" w:rsidRDefault="00D609E7" w:rsidP="00051F65">
            <w:pPr>
              <w:rPr>
                <w:rFonts w:ascii="Times New Roman" w:hAnsi="Times New Roman" w:cs="Times New Roman"/>
                <w:sz w:val="24"/>
                <w:szCs w:val="24"/>
              </w:rPr>
            </w:pPr>
            <w:r w:rsidRPr="00051F65">
              <w:rPr>
                <w:rFonts w:ascii="Times New Roman" w:hAnsi="Times New Roman" w:cs="Times New Roman"/>
                <w:sz w:val="24"/>
                <w:szCs w:val="24"/>
              </w:rPr>
              <w:t>Tim Baik</w:t>
            </w:r>
            <w:r w:rsidR="00051F65" w:rsidRPr="00051F65">
              <w:rPr>
                <w:rFonts w:ascii="Times New Roman" w:hAnsi="Times New Roman" w:cs="Times New Roman"/>
                <w:sz w:val="24"/>
                <w:szCs w:val="24"/>
              </w:rPr>
              <w:t xml:space="preserve"> Sekali</w:t>
            </w:r>
          </w:p>
        </w:tc>
      </w:tr>
      <w:tr w:rsidR="00D609E7" w:rsidTr="00B13ADE">
        <w:tc>
          <w:tcPr>
            <w:tcW w:w="3060" w:type="dxa"/>
            <w:vAlign w:val="center"/>
          </w:tcPr>
          <w:p w:rsidR="00D609E7" w:rsidRDefault="00D609E7" w:rsidP="00051F6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50 ke atas</w:t>
            </w:r>
          </w:p>
        </w:tc>
        <w:tc>
          <w:tcPr>
            <w:tcW w:w="3072" w:type="dxa"/>
            <w:vAlign w:val="center"/>
          </w:tcPr>
          <w:p w:rsidR="00D609E7" w:rsidRPr="00051F65" w:rsidRDefault="00D609E7" w:rsidP="00051F65">
            <w:pPr>
              <w:rPr>
                <w:rFonts w:ascii="Times New Roman" w:hAnsi="Times New Roman" w:cs="Times New Roman"/>
                <w:sz w:val="24"/>
                <w:szCs w:val="24"/>
              </w:rPr>
            </w:pPr>
            <w:r w:rsidRPr="00051F65">
              <w:rPr>
                <w:rFonts w:ascii="Times New Roman" w:hAnsi="Times New Roman" w:cs="Times New Roman"/>
                <w:sz w:val="24"/>
                <w:szCs w:val="24"/>
              </w:rPr>
              <w:t xml:space="preserve">Tim </w:t>
            </w:r>
            <w:r w:rsidR="00051F65" w:rsidRPr="00051F65">
              <w:rPr>
                <w:rFonts w:ascii="Times New Roman" w:hAnsi="Times New Roman" w:cs="Times New Roman"/>
                <w:sz w:val="24"/>
                <w:szCs w:val="24"/>
              </w:rPr>
              <w:t>Istimewa</w:t>
            </w:r>
          </w:p>
        </w:tc>
      </w:tr>
    </w:tbl>
    <w:p w:rsidR="00D609E7" w:rsidRDefault="00D609E7" w:rsidP="00D609E7">
      <w:pPr>
        <w:pStyle w:val="ListParagraph"/>
        <w:spacing w:line="360" w:lineRule="auto"/>
        <w:ind w:left="2520"/>
        <w:jc w:val="both"/>
        <w:rPr>
          <w:rFonts w:ascii="Times New Roman" w:hAnsi="Times New Roman" w:cs="Times New Roman"/>
          <w:sz w:val="24"/>
          <w:szCs w:val="24"/>
        </w:rPr>
      </w:pPr>
    </w:p>
    <w:p w:rsidR="006336BA" w:rsidRPr="00072160" w:rsidRDefault="006336BA" w:rsidP="006336BA">
      <w:pPr>
        <w:pStyle w:val="ListParagraph"/>
        <w:spacing w:line="360" w:lineRule="auto"/>
        <w:ind w:left="1800"/>
        <w:jc w:val="both"/>
        <w:rPr>
          <w:rFonts w:ascii="Times New Roman" w:hAnsi="Times New Roman" w:cs="Times New Roman"/>
          <w:sz w:val="24"/>
          <w:szCs w:val="24"/>
        </w:rPr>
      </w:pPr>
    </w:p>
    <w:p w:rsidR="00072160" w:rsidRDefault="00072160" w:rsidP="00072160">
      <w:pPr>
        <w:pStyle w:val="ListParagraph"/>
        <w:spacing w:line="360" w:lineRule="auto"/>
        <w:ind w:left="1080"/>
        <w:jc w:val="both"/>
        <w:rPr>
          <w:rFonts w:ascii="Times New Roman" w:hAnsi="Times New Roman" w:cs="Times New Roman"/>
          <w:sz w:val="24"/>
          <w:szCs w:val="24"/>
        </w:rPr>
      </w:pPr>
    </w:p>
    <w:p w:rsidR="00072160" w:rsidRPr="00072160" w:rsidRDefault="00072160" w:rsidP="00072160">
      <w:pPr>
        <w:pStyle w:val="ListParagraph"/>
        <w:rPr>
          <w:rFonts w:ascii="Times New Roman" w:hAnsi="Times New Roman" w:cs="Times New Roman"/>
          <w:sz w:val="24"/>
          <w:szCs w:val="24"/>
        </w:rPr>
      </w:pPr>
    </w:p>
    <w:p w:rsidR="00072160" w:rsidRPr="00B23EDE" w:rsidRDefault="00072160" w:rsidP="00072160">
      <w:pPr>
        <w:pStyle w:val="ListParagraph"/>
        <w:spacing w:line="360" w:lineRule="auto"/>
        <w:ind w:left="1080"/>
        <w:jc w:val="both"/>
        <w:rPr>
          <w:rFonts w:ascii="Times New Roman" w:hAnsi="Times New Roman" w:cs="Times New Roman"/>
          <w:sz w:val="24"/>
          <w:szCs w:val="24"/>
        </w:rPr>
      </w:pPr>
    </w:p>
    <w:p w:rsidR="00735A65" w:rsidRPr="00B23EDE" w:rsidRDefault="00735A65" w:rsidP="00B23EDE">
      <w:pPr>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B13ADE" w:rsidRDefault="00C552A4" w:rsidP="00B13ADE">
      <w:pPr>
        <w:spacing w:line="360" w:lineRule="auto"/>
        <w:jc w:val="center"/>
        <w:rPr>
          <w:rFonts w:ascii="Times New Roman" w:hAnsi="Times New Roman" w:cs="Times New Roman"/>
          <w:b/>
          <w:sz w:val="28"/>
          <w:szCs w:val="24"/>
        </w:rPr>
      </w:pPr>
      <w:r w:rsidRPr="00B13ADE">
        <w:rPr>
          <w:rFonts w:ascii="Times New Roman" w:hAnsi="Times New Roman" w:cs="Times New Roman"/>
          <w:b/>
          <w:sz w:val="28"/>
          <w:szCs w:val="24"/>
        </w:rPr>
        <w:lastRenderedPageBreak/>
        <w:t>BAB III</w:t>
      </w:r>
    </w:p>
    <w:p w:rsidR="00C552A4" w:rsidRPr="00B13ADE" w:rsidRDefault="00C552A4" w:rsidP="00B13ADE">
      <w:pPr>
        <w:spacing w:line="360" w:lineRule="auto"/>
        <w:jc w:val="center"/>
        <w:rPr>
          <w:rFonts w:ascii="Times New Roman" w:hAnsi="Times New Roman" w:cs="Times New Roman"/>
          <w:b/>
          <w:sz w:val="28"/>
          <w:szCs w:val="24"/>
        </w:rPr>
      </w:pPr>
      <w:r w:rsidRPr="00B13ADE">
        <w:rPr>
          <w:rFonts w:ascii="Times New Roman" w:hAnsi="Times New Roman" w:cs="Times New Roman"/>
          <w:b/>
          <w:sz w:val="28"/>
          <w:szCs w:val="24"/>
        </w:rPr>
        <w:t>METODE PENELITIAN</w:t>
      </w:r>
    </w:p>
    <w:p w:rsidR="00C552A4" w:rsidRPr="00B13ADE" w:rsidRDefault="00C552A4" w:rsidP="00134BD4">
      <w:pPr>
        <w:pStyle w:val="ListParagraph"/>
        <w:numPr>
          <w:ilvl w:val="0"/>
          <w:numId w:val="2"/>
        </w:numPr>
        <w:spacing w:line="360" w:lineRule="auto"/>
        <w:jc w:val="both"/>
        <w:rPr>
          <w:rFonts w:ascii="Times New Roman" w:hAnsi="Times New Roman" w:cs="Times New Roman"/>
          <w:b/>
          <w:sz w:val="24"/>
          <w:szCs w:val="24"/>
        </w:rPr>
      </w:pPr>
      <w:r w:rsidRPr="00B13ADE">
        <w:rPr>
          <w:rFonts w:ascii="Times New Roman" w:hAnsi="Times New Roman" w:cs="Times New Roman"/>
          <w:b/>
          <w:sz w:val="24"/>
          <w:szCs w:val="24"/>
        </w:rPr>
        <w:t>Jenis Penelitian</w:t>
      </w:r>
    </w:p>
    <w:p w:rsidR="00B066F0" w:rsidRPr="00B23EDE" w:rsidRDefault="00B066F0" w:rsidP="00B23EDE">
      <w:pPr>
        <w:pStyle w:val="ListParagraph"/>
        <w:spacing w:line="360" w:lineRule="auto"/>
        <w:ind w:left="360"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Jenis penelitian yang </w:t>
      </w:r>
      <w:proofErr w:type="gramStart"/>
      <w:r w:rsidRPr="00B23EDE">
        <w:rPr>
          <w:rFonts w:ascii="Times New Roman" w:hAnsi="Times New Roman" w:cs="Times New Roman"/>
          <w:sz w:val="24"/>
          <w:szCs w:val="24"/>
        </w:rPr>
        <w:t>akan</w:t>
      </w:r>
      <w:proofErr w:type="gramEnd"/>
      <w:r w:rsidRPr="00B23EDE">
        <w:rPr>
          <w:rFonts w:ascii="Times New Roman" w:hAnsi="Times New Roman" w:cs="Times New Roman"/>
          <w:sz w:val="24"/>
          <w:szCs w:val="24"/>
        </w:rPr>
        <w:t xml:space="preserve"> dilakukan adalah PTK (Penelitian Tindakan Kelas). PTK (Penelitian Tindakan Kelas) </w:t>
      </w:r>
      <w:r w:rsidR="003141DF">
        <w:rPr>
          <w:rFonts w:ascii="Times New Roman" w:hAnsi="Times New Roman" w:cs="Times New Roman"/>
          <w:sz w:val="24"/>
          <w:szCs w:val="24"/>
        </w:rPr>
        <w:t xml:space="preserve">menurut Mahmud (2008:19) </w:t>
      </w:r>
      <w:r w:rsidRPr="00B23EDE">
        <w:rPr>
          <w:rFonts w:ascii="Times New Roman" w:hAnsi="Times New Roman" w:cs="Times New Roman"/>
          <w:sz w:val="24"/>
          <w:szCs w:val="24"/>
        </w:rPr>
        <w:t>adalah suatu bentuk penelitian yang bersifat reflektif dengan melakukan tindakan-tindakan tertentu agar dapat memperbaiki atau meningkatkan praktik-praktik pembelajaran di kelas secara lebih profesional.</w:t>
      </w:r>
    </w:p>
    <w:p w:rsidR="00B066F0" w:rsidRPr="00B23EDE" w:rsidRDefault="00B066F0" w:rsidP="00B23EDE">
      <w:pPr>
        <w:pStyle w:val="ListParagraph"/>
        <w:spacing w:line="360" w:lineRule="auto"/>
        <w:ind w:left="360" w:firstLine="360"/>
        <w:jc w:val="both"/>
        <w:rPr>
          <w:rFonts w:ascii="Times New Roman" w:hAnsi="Times New Roman" w:cs="Times New Roman"/>
          <w:sz w:val="24"/>
          <w:szCs w:val="24"/>
        </w:rPr>
      </w:pPr>
      <w:r w:rsidRPr="00B23EDE">
        <w:rPr>
          <w:rFonts w:ascii="Times New Roman" w:hAnsi="Times New Roman" w:cs="Times New Roman"/>
          <w:sz w:val="24"/>
          <w:szCs w:val="24"/>
        </w:rPr>
        <w:t>Menurut Mill penelitian tindakan kelas sebagai penyelidikan sistematis (</w:t>
      </w:r>
      <w:r w:rsidRPr="00B23EDE">
        <w:rPr>
          <w:rFonts w:ascii="Times New Roman" w:hAnsi="Times New Roman" w:cs="Times New Roman"/>
          <w:i/>
          <w:sz w:val="24"/>
          <w:szCs w:val="24"/>
        </w:rPr>
        <w:t>systematic inquiry)</w:t>
      </w:r>
      <w:r w:rsidRPr="00B23EDE">
        <w:rPr>
          <w:rFonts w:ascii="Times New Roman" w:hAnsi="Times New Roman" w:cs="Times New Roman"/>
          <w:sz w:val="24"/>
          <w:szCs w:val="24"/>
        </w:rPr>
        <w:t xml:space="preserve"> yang dilakukan oleh guru, kepala sekolah untuk mengetahui praktik pembelajarannya.</w:t>
      </w:r>
    </w:p>
    <w:p w:rsidR="00B066F0" w:rsidRPr="00B23EDE" w:rsidRDefault="00B066F0" w:rsidP="00B23EDE">
      <w:pPr>
        <w:pStyle w:val="ListParagraph"/>
        <w:spacing w:line="360" w:lineRule="auto"/>
        <w:jc w:val="both"/>
        <w:rPr>
          <w:rFonts w:ascii="Times New Roman" w:hAnsi="Times New Roman" w:cs="Times New Roman"/>
          <w:i/>
          <w:sz w:val="24"/>
          <w:szCs w:val="24"/>
        </w:rPr>
      </w:pPr>
    </w:p>
    <w:p w:rsidR="00C552A4" w:rsidRPr="00B23EDE" w:rsidRDefault="00FD7324" w:rsidP="00134BD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Pendekatan</w:t>
      </w:r>
      <w:r w:rsidR="00C552A4" w:rsidRPr="00FD7324">
        <w:rPr>
          <w:rFonts w:ascii="Times New Roman" w:hAnsi="Times New Roman" w:cs="Times New Roman"/>
          <w:b/>
          <w:sz w:val="24"/>
          <w:szCs w:val="24"/>
        </w:rPr>
        <w:t>Penelitian</w:t>
      </w:r>
      <w:r w:rsidR="00B066F0" w:rsidRPr="00B23EDE">
        <w:rPr>
          <w:rFonts w:ascii="Times New Roman" w:hAnsi="Times New Roman" w:cs="Times New Roman"/>
          <w:sz w:val="24"/>
          <w:szCs w:val="24"/>
        </w:rPr>
        <w:br/>
        <w:t>Pendekatan penelitian menggunakan pendekatan campuran yaitu pendekatan kualitatif dan pendekatan kuantitatif.</w:t>
      </w:r>
    </w:p>
    <w:p w:rsidR="00B066F0" w:rsidRPr="00B23EDE" w:rsidRDefault="00B066F0" w:rsidP="00134BD4">
      <w:pPr>
        <w:pStyle w:val="ListParagraph"/>
        <w:numPr>
          <w:ilvl w:val="0"/>
          <w:numId w:val="7"/>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Pendekatan Kualitatif</w:t>
      </w:r>
    </w:p>
    <w:p w:rsidR="00B066F0" w:rsidRPr="00B23EDE" w:rsidRDefault="00B066F0" w:rsidP="00B23EDE">
      <w:pPr>
        <w:pStyle w:val="ListParagraph"/>
        <w:spacing w:line="360" w:lineRule="auto"/>
        <w:ind w:left="1440"/>
        <w:jc w:val="both"/>
        <w:rPr>
          <w:rFonts w:ascii="Times New Roman" w:hAnsi="Times New Roman" w:cs="Times New Roman"/>
          <w:sz w:val="24"/>
          <w:szCs w:val="24"/>
        </w:rPr>
      </w:pPr>
      <w:r w:rsidRPr="00B23EDE">
        <w:rPr>
          <w:rFonts w:ascii="Times New Roman" w:hAnsi="Times New Roman" w:cs="Times New Roman"/>
          <w:sz w:val="24"/>
          <w:szCs w:val="24"/>
        </w:rPr>
        <w:t xml:space="preserve">Pendekatan kualitatif adalah penelitian yang digunakan untuk meneliti pada kondisi objek alamiah dimana peneliti merupakan </w:t>
      </w:r>
      <w:r w:rsidR="006B6817" w:rsidRPr="00B23EDE">
        <w:rPr>
          <w:rFonts w:ascii="Times New Roman" w:hAnsi="Times New Roman" w:cs="Times New Roman"/>
          <w:sz w:val="24"/>
          <w:szCs w:val="24"/>
        </w:rPr>
        <w:t>instrumen kunci. Penelitian kualitatif ditujukan untu</w:t>
      </w:r>
      <w:r w:rsidR="00021AEB">
        <w:rPr>
          <w:rFonts w:ascii="Times New Roman" w:hAnsi="Times New Roman" w:cs="Times New Roman"/>
          <w:sz w:val="24"/>
          <w:szCs w:val="24"/>
        </w:rPr>
        <w:t>k memahami fenomena-fenomena sos</w:t>
      </w:r>
      <w:r w:rsidR="006B6817" w:rsidRPr="00B23EDE">
        <w:rPr>
          <w:rFonts w:ascii="Times New Roman" w:hAnsi="Times New Roman" w:cs="Times New Roman"/>
          <w:sz w:val="24"/>
          <w:szCs w:val="24"/>
        </w:rPr>
        <w:t>ial dari sudut pandang partisipan.</w:t>
      </w:r>
    </w:p>
    <w:p w:rsidR="00B066F0" w:rsidRPr="00B23EDE" w:rsidRDefault="00B066F0" w:rsidP="00134BD4">
      <w:pPr>
        <w:pStyle w:val="ListParagraph"/>
        <w:numPr>
          <w:ilvl w:val="0"/>
          <w:numId w:val="7"/>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Pendekatan Kuantitatif</w:t>
      </w:r>
    </w:p>
    <w:p w:rsidR="00B066F0" w:rsidRDefault="00B066F0" w:rsidP="00B23EDE">
      <w:pPr>
        <w:pStyle w:val="ListParagraph"/>
        <w:spacing w:line="360" w:lineRule="auto"/>
        <w:ind w:left="1440"/>
        <w:jc w:val="both"/>
        <w:rPr>
          <w:rFonts w:ascii="Times New Roman" w:hAnsi="Times New Roman" w:cs="Times New Roman"/>
          <w:sz w:val="24"/>
          <w:szCs w:val="24"/>
        </w:rPr>
      </w:pPr>
      <w:r w:rsidRPr="00B23EDE">
        <w:rPr>
          <w:rFonts w:ascii="Times New Roman" w:hAnsi="Times New Roman" w:cs="Times New Roman"/>
          <w:sz w:val="24"/>
          <w:szCs w:val="24"/>
        </w:rPr>
        <w:t>Pendekatan Kuantitatif adalah salah satu upaya pencarian ilmiah (</w:t>
      </w:r>
      <w:r w:rsidRPr="00B23EDE">
        <w:rPr>
          <w:rFonts w:ascii="Times New Roman" w:hAnsi="Times New Roman" w:cs="Times New Roman"/>
          <w:i/>
          <w:sz w:val="24"/>
          <w:szCs w:val="24"/>
        </w:rPr>
        <w:t>science inquiry</w:t>
      </w:r>
      <w:r w:rsidRPr="00B23EDE">
        <w:rPr>
          <w:rFonts w:ascii="Times New Roman" w:hAnsi="Times New Roman" w:cs="Times New Roman"/>
          <w:sz w:val="24"/>
          <w:szCs w:val="24"/>
        </w:rPr>
        <w:t>) yang di dasari oleh f</w:t>
      </w:r>
      <w:r w:rsidR="00021AEB">
        <w:rPr>
          <w:rFonts w:ascii="Times New Roman" w:hAnsi="Times New Roman" w:cs="Times New Roman"/>
          <w:sz w:val="24"/>
          <w:szCs w:val="24"/>
        </w:rPr>
        <w:t>ilsafat positivism</w:t>
      </w:r>
      <w:r w:rsidR="00774BC3">
        <w:rPr>
          <w:rFonts w:ascii="Times New Roman" w:hAnsi="Times New Roman" w:cs="Times New Roman"/>
          <w:sz w:val="24"/>
          <w:szCs w:val="24"/>
        </w:rPr>
        <w:t>e</w:t>
      </w:r>
      <w:r w:rsidR="00021AEB">
        <w:rPr>
          <w:rFonts w:ascii="Times New Roman" w:hAnsi="Times New Roman" w:cs="Times New Roman"/>
          <w:sz w:val="24"/>
          <w:szCs w:val="24"/>
        </w:rPr>
        <w:t xml:space="preserve"> logik</w:t>
      </w:r>
      <w:r w:rsidRPr="00B23EDE">
        <w:rPr>
          <w:rFonts w:ascii="Times New Roman" w:hAnsi="Times New Roman" w:cs="Times New Roman"/>
          <w:sz w:val="24"/>
          <w:szCs w:val="24"/>
        </w:rPr>
        <w:t>al (</w:t>
      </w:r>
      <w:r w:rsidRPr="00B23EDE">
        <w:rPr>
          <w:rFonts w:ascii="Times New Roman" w:hAnsi="Times New Roman" w:cs="Times New Roman"/>
          <w:i/>
          <w:sz w:val="24"/>
          <w:szCs w:val="24"/>
        </w:rPr>
        <w:t>logical</w:t>
      </w:r>
      <w:r w:rsidRPr="00B23EDE">
        <w:rPr>
          <w:rFonts w:ascii="Times New Roman" w:hAnsi="Times New Roman" w:cs="Times New Roman"/>
          <w:sz w:val="24"/>
          <w:szCs w:val="24"/>
        </w:rPr>
        <w:t xml:space="preserve"> </w:t>
      </w:r>
      <w:r w:rsidRPr="00B23EDE">
        <w:rPr>
          <w:rFonts w:ascii="Times New Roman" w:hAnsi="Times New Roman" w:cs="Times New Roman"/>
          <w:i/>
          <w:sz w:val="24"/>
          <w:szCs w:val="24"/>
        </w:rPr>
        <w:t>positivism</w:t>
      </w:r>
      <w:r w:rsidRPr="00B23EDE">
        <w:rPr>
          <w:rFonts w:ascii="Times New Roman" w:hAnsi="Times New Roman" w:cs="Times New Roman"/>
          <w:sz w:val="24"/>
          <w:szCs w:val="24"/>
        </w:rPr>
        <w:t>) yang beroperasi dengan aturan-aturan yang ketat mengenai logika, kebenaran, dan prediksi. Analisis data dilakukan den</w:t>
      </w:r>
      <w:r w:rsidR="00784CA5" w:rsidRPr="00B23EDE">
        <w:rPr>
          <w:rFonts w:ascii="Times New Roman" w:hAnsi="Times New Roman" w:cs="Times New Roman"/>
          <w:sz w:val="24"/>
          <w:szCs w:val="24"/>
        </w:rPr>
        <w:t>gan menggunakan teknik statistik</w:t>
      </w:r>
      <w:r w:rsidRPr="00B23EDE">
        <w:rPr>
          <w:rFonts w:ascii="Times New Roman" w:hAnsi="Times New Roman" w:cs="Times New Roman"/>
          <w:sz w:val="24"/>
          <w:szCs w:val="24"/>
        </w:rPr>
        <w:t xml:space="preserve"> untuk mereduksi dan mengelompokkan data, menentukan hubungan serta mengidentifikasi perbedaan antar kelompok data.</w:t>
      </w:r>
    </w:p>
    <w:p w:rsidR="00FD7324" w:rsidRDefault="00FD7324" w:rsidP="00B23EDE">
      <w:pPr>
        <w:pStyle w:val="ListParagraph"/>
        <w:spacing w:line="360" w:lineRule="auto"/>
        <w:ind w:left="1440"/>
        <w:jc w:val="both"/>
        <w:rPr>
          <w:rFonts w:ascii="Times New Roman" w:hAnsi="Times New Roman" w:cs="Times New Roman"/>
          <w:sz w:val="24"/>
          <w:szCs w:val="24"/>
        </w:rPr>
      </w:pPr>
    </w:p>
    <w:p w:rsidR="00FD7324" w:rsidRPr="00B23EDE" w:rsidRDefault="00FD7324" w:rsidP="00B23EDE">
      <w:pPr>
        <w:pStyle w:val="ListParagraph"/>
        <w:spacing w:line="360" w:lineRule="auto"/>
        <w:ind w:left="1440"/>
        <w:jc w:val="both"/>
        <w:rPr>
          <w:rFonts w:ascii="Times New Roman" w:hAnsi="Times New Roman" w:cs="Times New Roman"/>
          <w:sz w:val="24"/>
          <w:szCs w:val="24"/>
        </w:rPr>
      </w:pPr>
    </w:p>
    <w:p w:rsidR="00C552A4" w:rsidRPr="00FD7324" w:rsidRDefault="00C552A4" w:rsidP="00134BD4">
      <w:pPr>
        <w:pStyle w:val="ListParagraph"/>
        <w:numPr>
          <w:ilvl w:val="0"/>
          <w:numId w:val="2"/>
        </w:numPr>
        <w:spacing w:line="360" w:lineRule="auto"/>
        <w:jc w:val="both"/>
        <w:rPr>
          <w:rFonts w:ascii="Times New Roman" w:hAnsi="Times New Roman" w:cs="Times New Roman"/>
          <w:b/>
          <w:sz w:val="24"/>
          <w:szCs w:val="24"/>
        </w:rPr>
      </w:pPr>
      <w:r w:rsidRPr="00FD7324">
        <w:rPr>
          <w:rFonts w:ascii="Times New Roman" w:hAnsi="Times New Roman" w:cs="Times New Roman"/>
          <w:b/>
          <w:sz w:val="24"/>
          <w:szCs w:val="24"/>
        </w:rPr>
        <w:lastRenderedPageBreak/>
        <w:t>Waktu dan Tempat Penelitian</w:t>
      </w:r>
    </w:p>
    <w:p w:rsidR="006B6817" w:rsidRPr="00B23EDE" w:rsidRDefault="006B6817" w:rsidP="00134BD4">
      <w:pPr>
        <w:pStyle w:val="ListParagraph"/>
        <w:numPr>
          <w:ilvl w:val="0"/>
          <w:numId w:val="8"/>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Waktu Penelitian</w:t>
      </w:r>
    </w:p>
    <w:p w:rsidR="006B6817" w:rsidRPr="00B23EDE" w:rsidRDefault="006B6817" w:rsidP="00B23EDE">
      <w:pPr>
        <w:spacing w:line="360" w:lineRule="auto"/>
        <w:ind w:left="720"/>
        <w:jc w:val="both"/>
        <w:rPr>
          <w:rFonts w:ascii="Times New Roman" w:hAnsi="Times New Roman" w:cs="Times New Roman"/>
          <w:sz w:val="24"/>
          <w:szCs w:val="24"/>
        </w:rPr>
      </w:pPr>
      <w:r w:rsidRPr="00B23EDE">
        <w:rPr>
          <w:rFonts w:ascii="Times New Roman" w:hAnsi="Times New Roman" w:cs="Times New Roman"/>
          <w:sz w:val="24"/>
          <w:szCs w:val="24"/>
        </w:rPr>
        <w:t xml:space="preserve">Penelitian ini </w:t>
      </w:r>
      <w:proofErr w:type="gramStart"/>
      <w:r w:rsidRPr="00B23EDE">
        <w:rPr>
          <w:rFonts w:ascii="Times New Roman" w:hAnsi="Times New Roman" w:cs="Times New Roman"/>
          <w:sz w:val="24"/>
          <w:szCs w:val="24"/>
        </w:rPr>
        <w:t>akan</w:t>
      </w:r>
      <w:proofErr w:type="gramEnd"/>
      <w:r w:rsidRPr="00B23EDE">
        <w:rPr>
          <w:rFonts w:ascii="Times New Roman" w:hAnsi="Times New Roman" w:cs="Times New Roman"/>
          <w:sz w:val="24"/>
          <w:szCs w:val="24"/>
        </w:rPr>
        <w:t xml:space="preserve"> dilaksanakan pada bulan Agustus sampai Desember 2019.</w:t>
      </w:r>
    </w:p>
    <w:p w:rsidR="006B6817" w:rsidRPr="000C7432" w:rsidRDefault="006B6817" w:rsidP="00134BD4">
      <w:pPr>
        <w:pStyle w:val="ListParagraph"/>
        <w:numPr>
          <w:ilvl w:val="0"/>
          <w:numId w:val="9"/>
        </w:numPr>
        <w:spacing w:line="360" w:lineRule="auto"/>
        <w:jc w:val="both"/>
        <w:rPr>
          <w:rFonts w:ascii="Times New Roman" w:hAnsi="Times New Roman" w:cs="Times New Roman"/>
          <w:sz w:val="24"/>
          <w:szCs w:val="24"/>
        </w:rPr>
      </w:pPr>
      <w:r w:rsidRPr="000C7432">
        <w:rPr>
          <w:rFonts w:ascii="Times New Roman" w:hAnsi="Times New Roman" w:cs="Times New Roman"/>
          <w:sz w:val="24"/>
          <w:szCs w:val="24"/>
        </w:rPr>
        <w:t>Observasi awal</w:t>
      </w:r>
      <w:r w:rsidR="000C7432">
        <w:rPr>
          <w:rFonts w:ascii="Times New Roman" w:hAnsi="Times New Roman" w:cs="Times New Roman"/>
          <w:sz w:val="24"/>
          <w:szCs w:val="24"/>
        </w:rPr>
        <w:tab/>
        <w:t xml:space="preserve">: </w:t>
      </w:r>
      <w:r w:rsidR="00746F5A">
        <w:rPr>
          <w:rFonts w:ascii="Times New Roman" w:hAnsi="Times New Roman" w:cs="Times New Roman"/>
          <w:sz w:val="24"/>
          <w:szCs w:val="24"/>
        </w:rPr>
        <w:t>10 Agustus 2019</w:t>
      </w:r>
    </w:p>
    <w:p w:rsidR="006B6817" w:rsidRPr="00B23EDE" w:rsidRDefault="006B6817" w:rsidP="00134BD4">
      <w:pPr>
        <w:pStyle w:val="ListParagraph"/>
        <w:numPr>
          <w:ilvl w:val="0"/>
          <w:numId w:val="9"/>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Siklus I</w:t>
      </w:r>
      <w:r w:rsidRPr="00B23EDE">
        <w:rPr>
          <w:rFonts w:ascii="Times New Roman" w:hAnsi="Times New Roman" w:cs="Times New Roman"/>
          <w:sz w:val="24"/>
          <w:szCs w:val="24"/>
        </w:rPr>
        <w:tab/>
      </w:r>
      <w:r w:rsidR="000C7432">
        <w:rPr>
          <w:rFonts w:ascii="Times New Roman" w:hAnsi="Times New Roman" w:cs="Times New Roman"/>
          <w:sz w:val="24"/>
          <w:szCs w:val="24"/>
        </w:rPr>
        <w:tab/>
      </w:r>
      <w:r w:rsidRPr="00B23EDE">
        <w:rPr>
          <w:rFonts w:ascii="Times New Roman" w:hAnsi="Times New Roman" w:cs="Times New Roman"/>
          <w:sz w:val="24"/>
          <w:szCs w:val="24"/>
        </w:rPr>
        <w:t xml:space="preserve">: </w:t>
      </w:r>
      <w:r w:rsidR="00746F5A">
        <w:rPr>
          <w:rFonts w:ascii="Times New Roman" w:hAnsi="Times New Roman" w:cs="Times New Roman"/>
          <w:sz w:val="24"/>
          <w:szCs w:val="24"/>
        </w:rPr>
        <w:t>11</w:t>
      </w:r>
      <w:r w:rsidR="00FD60F6" w:rsidRPr="00B23EDE">
        <w:rPr>
          <w:rFonts w:ascii="Times New Roman" w:hAnsi="Times New Roman" w:cs="Times New Roman"/>
          <w:sz w:val="24"/>
          <w:szCs w:val="24"/>
        </w:rPr>
        <w:t xml:space="preserve"> September 2019</w:t>
      </w:r>
    </w:p>
    <w:p w:rsidR="006B6817" w:rsidRPr="00B23EDE" w:rsidRDefault="006B6817" w:rsidP="00134BD4">
      <w:pPr>
        <w:pStyle w:val="ListParagraph"/>
        <w:numPr>
          <w:ilvl w:val="0"/>
          <w:numId w:val="9"/>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Siklus II</w:t>
      </w:r>
      <w:r w:rsidRPr="00B23EDE">
        <w:rPr>
          <w:rFonts w:ascii="Times New Roman" w:hAnsi="Times New Roman" w:cs="Times New Roman"/>
          <w:sz w:val="24"/>
          <w:szCs w:val="24"/>
        </w:rPr>
        <w:tab/>
      </w:r>
      <w:r w:rsidR="000C7432">
        <w:rPr>
          <w:rFonts w:ascii="Times New Roman" w:hAnsi="Times New Roman" w:cs="Times New Roman"/>
          <w:sz w:val="24"/>
          <w:szCs w:val="24"/>
        </w:rPr>
        <w:tab/>
      </w:r>
      <w:r w:rsidRPr="00B23EDE">
        <w:rPr>
          <w:rFonts w:ascii="Times New Roman" w:hAnsi="Times New Roman" w:cs="Times New Roman"/>
          <w:sz w:val="24"/>
          <w:szCs w:val="24"/>
        </w:rPr>
        <w:t>:</w:t>
      </w:r>
      <w:r w:rsidR="00FD60F6" w:rsidRPr="00B23EDE">
        <w:rPr>
          <w:rFonts w:ascii="Times New Roman" w:hAnsi="Times New Roman" w:cs="Times New Roman"/>
          <w:sz w:val="24"/>
          <w:szCs w:val="24"/>
        </w:rPr>
        <w:t xml:space="preserve"> 10 Oktober 2019</w:t>
      </w:r>
    </w:p>
    <w:p w:rsidR="006B6817" w:rsidRPr="00B23EDE" w:rsidRDefault="006B6817" w:rsidP="00134BD4">
      <w:pPr>
        <w:pStyle w:val="ListParagraph"/>
        <w:numPr>
          <w:ilvl w:val="0"/>
          <w:numId w:val="8"/>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Tempat Penelitian</w:t>
      </w:r>
    </w:p>
    <w:p w:rsidR="006B6817" w:rsidRPr="00B23EDE" w:rsidRDefault="006B6817" w:rsidP="00B23EDE">
      <w:pPr>
        <w:spacing w:line="360" w:lineRule="auto"/>
        <w:ind w:left="720"/>
        <w:jc w:val="both"/>
        <w:rPr>
          <w:rFonts w:ascii="Times New Roman" w:hAnsi="Times New Roman" w:cs="Times New Roman"/>
          <w:sz w:val="24"/>
          <w:szCs w:val="24"/>
        </w:rPr>
      </w:pPr>
      <w:r w:rsidRPr="00B23EDE">
        <w:rPr>
          <w:rFonts w:ascii="Times New Roman" w:hAnsi="Times New Roman" w:cs="Times New Roman"/>
          <w:sz w:val="24"/>
          <w:szCs w:val="24"/>
        </w:rPr>
        <w:t xml:space="preserve">Penelitian ini </w:t>
      </w:r>
      <w:proofErr w:type="gramStart"/>
      <w:r w:rsidRPr="00B23EDE">
        <w:rPr>
          <w:rFonts w:ascii="Times New Roman" w:hAnsi="Times New Roman" w:cs="Times New Roman"/>
          <w:sz w:val="24"/>
          <w:szCs w:val="24"/>
        </w:rPr>
        <w:t>akan</w:t>
      </w:r>
      <w:proofErr w:type="gramEnd"/>
      <w:r w:rsidRPr="00B23EDE">
        <w:rPr>
          <w:rFonts w:ascii="Times New Roman" w:hAnsi="Times New Roman" w:cs="Times New Roman"/>
          <w:sz w:val="24"/>
          <w:szCs w:val="24"/>
        </w:rPr>
        <w:t xml:space="preserve"> dilakukan di SD Negeri Slarang 02 tepatnya di kelas IV.</w:t>
      </w:r>
    </w:p>
    <w:p w:rsidR="00C552A4" w:rsidRPr="00FD7324" w:rsidRDefault="00C552A4" w:rsidP="00134BD4">
      <w:pPr>
        <w:pStyle w:val="ListParagraph"/>
        <w:numPr>
          <w:ilvl w:val="0"/>
          <w:numId w:val="2"/>
        </w:numPr>
        <w:spacing w:line="360" w:lineRule="auto"/>
        <w:jc w:val="both"/>
        <w:rPr>
          <w:rFonts w:ascii="Times New Roman" w:hAnsi="Times New Roman" w:cs="Times New Roman"/>
          <w:b/>
          <w:sz w:val="24"/>
          <w:szCs w:val="24"/>
        </w:rPr>
      </w:pPr>
      <w:r w:rsidRPr="00FD7324">
        <w:rPr>
          <w:rFonts w:ascii="Times New Roman" w:hAnsi="Times New Roman" w:cs="Times New Roman"/>
          <w:b/>
          <w:sz w:val="24"/>
          <w:szCs w:val="24"/>
        </w:rPr>
        <w:t>Variabel Penelitian</w:t>
      </w:r>
    </w:p>
    <w:p w:rsidR="006B6817" w:rsidRPr="00B23EDE" w:rsidRDefault="00021AEB" w:rsidP="00FD7324">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Variab</w:t>
      </w:r>
      <w:r w:rsidR="006B6817" w:rsidRPr="00B23EDE">
        <w:rPr>
          <w:rFonts w:ascii="Times New Roman" w:hAnsi="Times New Roman" w:cs="Times New Roman"/>
          <w:sz w:val="24"/>
          <w:szCs w:val="24"/>
        </w:rPr>
        <w:t>el pen</w:t>
      </w:r>
      <w:r>
        <w:rPr>
          <w:rFonts w:ascii="Times New Roman" w:hAnsi="Times New Roman" w:cs="Times New Roman"/>
          <w:sz w:val="24"/>
          <w:szCs w:val="24"/>
        </w:rPr>
        <w:t>elitian ini memiliki dua variab</w:t>
      </w:r>
      <w:r w:rsidR="006B6817" w:rsidRPr="00B23EDE">
        <w:rPr>
          <w:rFonts w:ascii="Times New Roman" w:hAnsi="Times New Roman" w:cs="Times New Roman"/>
          <w:sz w:val="24"/>
          <w:szCs w:val="24"/>
        </w:rPr>
        <w:t>e</w:t>
      </w:r>
      <w:r>
        <w:rPr>
          <w:rFonts w:ascii="Times New Roman" w:hAnsi="Times New Roman" w:cs="Times New Roman"/>
          <w:sz w:val="24"/>
          <w:szCs w:val="24"/>
        </w:rPr>
        <w:t>l penelitian, yaitu variab</w:t>
      </w:r>
      <w:r w:rsidR="006B6817" w:rsidRPr="00B23EDE">
        <w:rPr>
          <w:rFonts w:ascii="Times New Roman" w:hAnsi="Times New Roman" w:cs="Times New Roman"/>
          <w:sz w:val="24"/>
          <w:szCs w:val="24"/>
        </w:rPr>
        <w:t>e</w:t>
      </w:r>
      <w:r>
        <w:rPr>
          <w:rFonts w:ascii="Times New Roman" w:hAnsi="Times New Roman" w:cs="Times New Roman"/>
          <w:sz w:val="24"/>
          <w:szCs w:val="24"/>
        </w:rPr>
        <w:t>l</w:t>
      </w:r>
      <w:r w:rsidR="006B6817" w:rsidRPr="00B23EDE">
        <w:rPr>
          <w:rFonts w:ascii="Times New Roman" w:hAnsi="Times New Roman" w:cs="Times New Roman"/>
          <w:sz w:val="24"/>
          <w:szCs w:val="24"/>
        </w:rPr>
        <w:t xml:space="preserve"> bebas adalah penggunaan metode Team-Games-Tournament (TGT) dan variabel terikat adalah peningkatan aktualisasi diri dalam pembelajaran IPS.</w:t>
      </w:r>
    </w:p>
    <w:p w:rsidR="00C552A4" w:rsidRPr="00FD7324" w:rsidRDefault="00C552A4" w:rsidP="00134BD4">
      <w:pPr>
        <w:pStyle w:val="ListParagraph"/>
        <w:numPr>
          <w:ilvl w:val="0"/>
          <w:numId w:val="2"/>
        </w:numPr>
        <w:spacing w:line="360" w:lineRule="auto"/>
        <w:jc w:val="both"/>
        <w:rPr>
          <w:rFonts w:ascii="Times New Roman" w:hAnsi="Times New Roman" w:cs="Times New Roman"/>
          <w:b/>
          <w:sz w:val="24"/>
          <w:szCs w:val="24"/>
        </w:rPr>
      </w:pPr>
      <w:r w:rsidRPr="00FD7324">
        <w:rPr>
          <w:rFonts w:ascii="Times New Roman" w:hAnsi="Times New Roman" w:cs="Times New Roman"/>
          <w:b/>
          <w:sz w:val="24"/>
          <w:szCs w:val="24"/>
        </w:rPr>
        <w:t>Subyek Penelitan</w:t>
      </w:r>
    </w:p>
    <w:p w:rsidR="006B6817" w:rsidRPr="00B23EDE" w:rsidRDefault="006B6817" w:rsidP="00FD7324">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Subyek penelitian </w:t>
      </w:r>
      <w:r w:rsidR="00746F5A">
        <w:rPr>
          <w:rFonts w:ascii="Times New Roman" w:hAnsi="Times New Roman" w:cs="Times New Roman"/>
          <w:sz w:val="24"/>
          <w:szCs w:val="24"/>
        </w:rPr>
        <w:t xml:space="preserve">menurut Arikunto dalam Umi Zulfa (2014: 53) merupakan </w:t>
      </w:r>
      <w:r w:rsidRPr="00B23EDE">
        <w:rPr>
          <w:rFonts w:ascii="Times New Roman" w:hAnsi="Times New Roman" w:cs="Times New Roman"/>
          <w:sz w:val="24"/>
          <w:szCs w:val="24"/>
        </w:rPr>
        <w:t xml:space="preserve">barang, manusia, atau tempat yang bisa memberikan informasi penelitian. Subyek penelitian ini adalah siswa kelas IV yang terdiri dari 26 siswa yaitu 20 </w:t>
      </w:r>
      <w:r w:rsidR="00746F5A">
        <w:rPr>
          <w:rFonts w:ascii="Times New Roman" w:hAnsi="Times New Roman" w:cs="Times New Roman"/>
          <w:sz w:val="24"/>
          <w:szCs w:val="24"/>
        </w:rPr>
        <w:t>siswa perempuan dan 6 siswa laki</w:t>
      </w:r>
      <w:r w:rsidRPr="00B23EDE">
        <w:rPr>
          <w:rFonts w:ascii="Times New Roman" w:hAnsi="Times New Roman" w:cs="Times New Roman"/>
          <w:sz w:val="24"/>
          <w:szCs w:val="24"/>
        </w:rPr>
        <w:t xml:space="preserve">-laki, serta guru SD Negeri </w:t>
      </w:r>
      <w:r w:rsidR="004B4ECA" w:rsidRPr="00B23EDE">
        <w:rPr>
          <w:rFonts w:ascii="Times New Roman" w:hAnsi="Times New Roman" w:cs="Times New Roman"/>
          <w:sz w:val="24"/>
          <w:szCs w:val="24"/>
        </w:rPr>
        <w:t>Slarang 02.</w:t>
      </w:r>
    </w:p>
    <w:p w:rsidR="00C552A4" w:rsidRPr="00FD7324" w:rsidRDefault="00C552A4" w:rsidP="00134BD4">
      <w:pPr>
        <w:pStyle w:val="ListParagraph"/>
        <w:numPr>
          <w:ilvl w:val="0"/>
          <w:numId w:val="2"/>
        </w:numPr>
        <w:spacing w:line="360" w:lineRule="auto"/>
        <w:jc w:val="both"/>
        <w:rPr>
          <w:rFonts w:ascii="Times New Roman" w:hAnsi="Times New Roman" w:cs="Times New Roman"/>
          <w:b/>
          <w:sz w:val="24"/>
          <w:szCs w:val="24"/>
        </w:rPr>
      </w:pPr>
      <w:r w:rsidRPr="00FD7324">
        <w:rPr>
          <w:rFonts w:ascii="Times New Roman" w:hAnsi="Times New Roman" w:cs="Times New Roman"/>
          <w:b/>
          <w:sz w:val="24"/>
          <w:szCs w:val="24"/>
        </w:rPr>
        <w:t>Metode Pengumpulan Data</w:t>
      </w:r>
    </w:p>
    <w:p w:rsidR="004B4ECA" w:rsidRPr="00B23EDE" w:rsidRDefault="004B4ECA" w:rsidP="00FD7324">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Metode Pengumpulan data yang digunakan adalah dokumentasi, observasi, wawancara, dan angket.</w:t>
      </w:r>
    </w:p>
    <w:p w:rsidR="004B4ECA" w:rsidRPr="00B23EDE" w:rsidRDefault="004B4ECA" w:rsidP="00134BD4">
      <w:pPr>
        <w:pStyle w:val="ListParagraph"/>
        <w:numPr>
          <w:ilvl w:val="0"/>
          <w:numId w:val="10"/>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Metode dokumentasi</w:t>
      </w:r>
      <w:r w:rsidR="000F698E" w:rsidRPr="00B23EDE">
        <w:rPr>
          <w:rFonts w:ascii="Times New Roman" w:hAnsi="Times New Roman" w:cs="Times New Roman"/>
          <w:sz w:val="24"/>
          <w:szCs w:val="24"/>
        </w:rPr>
        <w:t xml:space="preserve"> adalah </w:t>
      </w:r>
      <w:proofErr w:type="gramStart"/>
      <w:r w:rsidR="000F698E" w:rsidRPr="00B23EDE">
        <w:rPr>
          <w:rFonts w:ascii="Times New Roman" w:hAnsi="Times New Roman" w:cs="Times New Roman"/>
          <w:sz w:val="24"/>
          <w:szCs w:val="24"/>
        </w:rPr>
        <w:t>cara</w:t>
      </w:r>
      <w:proofErr w:type="gramEnd"/>
      <w:r w:rsidR="000F698E" w:rsidRPr="00B23EDE">
        <w:rPr>
          <w:rFonts w:ascii="Times New Roman" w:hAnsi="Times New Roman" w:cs="Times New Roman"/>
          <w:sz w:val="24"/>
          <w:szCs w:val="24"/>
        </w:rPr>
        <w:t xml:space="preserve"> yang digunakan untuk mendokumentasikan data sebagai bukti dalam proses pembelajaran yang dilakukan oleh g</w:t>
      </w:r>
      <w:r w:rsidR="0077416D">
        <w:rPr>
          <w:rFonts w:ascii="Times New Roman" w:hAnsi="Times New Roman" w:cs="Times New Roman"/>
          <w:sz w:val="24"/>
          <w:szCs w:val="24"/>
        </w:rPr>
        <w:t>uru.</w:t>
      </w:r>
      <w:r w:rsidR="000F698E" w:rsidRPr="00B23EDE">
        <w:rPr>
          <w:rFonts w:ascii="Times New Roman" w:hAnsi="Times New Roman" w:cs="Times New Roman"/>
          <w:sz w:val="24"/>
          <w:szCs w:val="24"/>
        </w:rPr>
        <w:t xml:space="preserve"> </w:t>
      </w:r>
      <w:r w:rsidR="0077416D">
        <w:rPr>
          <w:rFonts w:ascii="Times New Roman" w:hAnsi="Times New Roman" w:cs="Times New Roman"/>
          <w:sz w:val="24"/>
          <w:szCs w:val="24"/>
        </w:rPr>
        <w:t>D</w:t>
      </w:r>
      <w:r w:rsidR="000F698E" w:rsidRPr="00B23EDE">
        <w:rPr>
          <w:rFonts w:ascii="Times New Roman" w:hAnsi="Times New Roman" w:cs="Times New Roman"/>
          <w:sz w:val="24"/>
          <w:szCs w:val="24"/>
        </w:rPr>
        <w:t>okumentasi digunakan untuk menggali data RPP (Rencana Pelaksanaan Pembelajaran), milik guru dan data tentang siswa.</w:t>
      </w:r>
    </w:p>
    <w:p w:rsidR="000F698E" w:rsidRPr="00B23EDE" w:rsidRDefault="000F698E" w:rsidP="00134BD4">
      <w:pPr>
        <w:pStyle w:val="ListParagraph"/>
        <w:numPr>
          <w:ilvl w:val="0"/>
          <w:numId w:val="10"/>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Metode Observasi adalah kegiatan dengan menggunakan panca indera untuk memperoleh informasi yang diperlukan untuk menjawab masalah </w:t>
      </w:r>
      <w:r w:rsidRPr="00B23EDE">
        <w:rPr>
          <w:rFonts w:ascii="Times New Roman" w:hAnsi="Times New Roman" w:cs="Times New Roman"/>
          <w:sz w:val="24"/>
          <w:szCs w:val="24"/>
        </w:rPr>
        <w:lastRenderedPageBreak/>
        <w:t>penelitian. Observasi dilakukan untuk memperoleh gambaran rill suatu peristiwa atau kejadian yang digunakan dalam memperoleh data kejadian yang digunakan dalam memperoleh data dalam proses pembelajaran, observasi digunakan untuk menggali informasi aktualisasi diri siswa dalam pembelajaran IPS melalui metode Team-Games-Tournament (TGT).</w:t>
      </w:r>
    </w:p>
    <w:p w:rsidR="000F698E" w:rsidRPr="00B23EDE" w:rsidRDefault="000F698E" w:rsidP="00134BD4">
      <w:pPr>
        <w:pStyle w:val="ListParagraph"/>
        <w:numPr>
          <w:ilvl w:val="0"/>
          <w:numId w:val="10"/>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Metode Wawancara adalah </w:t>
      </w:r>
      <w:proofErr w:type="gramStart"/>
      <w:r w:rsidRPr="00B23EDE">
        <w:rPr>
          <w:rFonts w:ascii="Times New Roman" w:hAnsi="Times New Roman" w:cs="Times New Roman"/>
          <w:sz w:val="24"/>
          <w:szCs w:val="24"/>
        </w:rPr>
        <w:t>cara</w:t>
      </w:r>
      <w:proofErr w:type="gramEnd"/>
      <w:r w:rsidRPr="00B23EDE">
        <w:rPr>
          <w:rFonts w:ascii="Times New Roman" w:hAnsi="Times New Roman" w:cs="Times New Roman"/>
          <w:sz w:val="24"/>
          <w:szCs w:val="24"/>
        </w:rPr>
        <w:t xml:space="preserve"> yang digunakan untuk memperoleh informasi dengan cara tanya jawab antara peneliti dengan informan atau subjek penelitian, wawancara digunakan untuk memperoleh informasi guru dan siswa dalam proses belajar.</w:t>
      </w:r>
    </w:p>
    <w:p w:rsidR="000F698E" w:rsidRPr="00B23EDE" w:rsidRDefault="000F698E" w:rsidP="00134BD4">
      <w:pPr>
        <w:pStyle w:val="ListParagraph"/>
        <w:numPr>
          <w:ilvl w:val="0"/>
          <w:numId w:val="10"/>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Metode Angket adalah </w:t>
      </w:r>
      <w:proofErr w:type="gramStart"/>
      <w:r w:rsidRPr="00B23EDE">
        <w:rPr>
          <w:rFonts w:ascii="Times New Roman" w:hAnsi="Times New Roman" w:cs="Times New Roman"/>
          <w:sz w:val="24"/>
          <w:szCs w:val="24"/>
        </w:rPr>
        <w:t>cara</w:t>
      </w:r>
      <w:proofErr w:type="gramEnd"/>
      <w:r w:rsidRPr="00B23EDE">
        <w:rPr>
          <w:rFonts w:ascii="Times New Roman" w:hAnsi="Times New Roman" w:cs="Times New Roman"/>
          <w:sz w:val="24"/>
          <w:szCs w:val="24"/>
        </w:rPr>
        <w:t xml:space="preserve"> yang digunakan untuk mengumpulkan data siswa untuk menganalisis tingkah laku dan proses belajar siswa, angket digunakan untuk mengetahui proses belajar siswa menggunakan metode </w:t>
      </w:r>
      <w:r w:rsidR="00656871" w:rsidRPr="00B23EDE">
        <w:rPr>
          <w:rFonts w:ascii="Times New Roman" w:hAnsi="Times New Roman" w:cs="Times New Roman"/>
          <w:sz w:val="24"/>
          <w:szCs w:val="24"/>
        </w:rPr>
        <w:t>Team-Games-Tournament (</w:t>
      </w:r>
      <w:r w:rsidRPr="00B23EDE">
        <w:rPr>
          <w:rFonts w:ascii="Times New Roman" w:hAnsi="Times New Roman" w:cs="Times New Roman"/>
          <w:sz w:val="24"/>
          <w:szCs w:val="24"/>
        </w:rPr>
        <w:t>TGT</w:t>
      </w:r>
      <w:r w:rsidR="00656871" w:rsidRPr="00B23EDE">
        <w:rPr>
          <w:rFonts w:ascii="Times New Roman" w:hAnsi="Times New Roman" w:cs="Times New Roman"/>
          <w:sz w:val="24"/>
          <w:szCs w:val="24"/>
        </w:rPr>
        <w:t>)</w:t>
      </w:r>
      <w:r w:rsidRPr="00B23EDE">
        <w:rPr>
          <w:rFonts w:ascii="Times New Roman" w:hAnsi="Times New Roman" w:cs="Times New Roman"/>
          <w:sz w:val="24"/>
          <w:szCs w:val="24"/>
        </w:rPr>
        <w:t xml:space="preserve"> dalam peningkatan aktualisasi diri.</w:t>
      </w:r>
    </w:p>
    <w:p w:rsidR="00C552A4" w:rsidRPr="00FD7324" w:rsidRDefault="00C552A4" w:rsidP="00134BD4">
      <w:pPr>
        <w:pStyle w:val="ListParagraph"/>
        <w:numPr>
          <w:ilvl w:val="0"/>
          <w:numId w:val="2"/>
        </w:numPr>
        <w:spacing w:line="360" w:lineRule="auto"/>
        <w:jc w:val="both"/>
        <w:rPr>
          <w:rFonts w:ascii="Times New Roman" w:hAnsi="Times New Roman" w:cs="Times New Roman"/>
          <w:b/>
          <w:sz w:val="24"/>
          <w:szCs w:val="24"/>
        </w:rPr>
      </w:pPr>
      <w:r w:rsidRPr="00FD7324">
        <w:rPr>
          <w:rFonts w:ascii="Times New Roman" w:hAnsi="Times New Roman" w:cs="Times New Roman"/>
          <w:b/>
          <w:sz w:val="24"/>
          <w:szCs w:val="24"/>
        </w:rPr>
        <w:t>Uji Instrumen</w:t>
      </w:r>
    </w:p>
    <w:p w:rsidR="00656871" w:rsidRPr="00B23EDE" w:rsidRDefault="00656871" w:rsidP="00FD7324">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Uji Instrumen merupakan keabsahan data dalam penelitian. Uji instrumen yang digunakan dalam penelitian yaitu uji validitas dan uji reliabilitas.</w:t>
      </w:r>
    </w:p>
    <w:p w:rsidR="00656871" w:rsidRPr="00B23EDE" w:rsidRDefault="00656871" w:rsidP="00134BD4">
      <w:pPr>
        <w:pStyle w:val="ListParagraph"/>
        <w:numPr>
          <w:ilvl w:val="0"/>
          <w:numId w:val="11"/>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Uji Validitas</w:t>
      </w:r>
    </w:p>
    <w:p w:rsidR="00656871" w:rsidRPr="00B23EDE" w:rsidRDefault="00656871" w:rsidP="00B23EDE">
      <w:pPr>
        <w:pStyle w:val="ListParagraph"/>
        <w:spacing w:line="360" w:lineRule="auto"/>
        <w:ind w:left="1080"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Validitas adalah taraf sampai dimana suatu alat ukur, mengukur </w:t>
      </w:r>
      <w:proofErr w:type="gramStart"/>
      <w:r w:rsidRPr="00B23EDE">
        <w:rPr>
          <w:rFonts w:ascii="Times New Roman" w:hAnsi="Times New Roman" w:cs="Times New Roman"/>
          <w:sz w:val="24"/>
          <w:szCs w:val="24"/>
        </w:rPr>
        <w:t>apa</w:t>
      </w:r>
      <w:proofErr w:type="gramEnd"/>
      <w:r w:rsidRPr="00B23EDE">
        <w:rPr>
          <w:rFonts w:ascii="Times New Roman" w:hAnsi="Times New Roman" w:cs="Times New Roman"/>
          <w:sz w:val="24"/>
          <w:szCs w:val="24"/>
        </w:rPr>
        <w:t xml:space="preserve"> yang sedang diukur. Sedangkan, validitas menurut Azwar (</w:t>
      </w:r>
      <w:r w:rsidR="000800AD">
        <w:rPr>
          <w:rFonts w:ascii="Times New Roman" w:hAnsi="Times New Roman" w:cs="Times New Roman"/>
          <w:sz w:val="24"/>
          <w:szCs w:val="24"/>
        </w:rPr>
        <w:t>2003</w:t>
      </w:r>
      <w:r w:rsidRPr="00B23EDE">
        <w:rPr>
          <w:rFonts w:ascii="Times New Roman" w:hAnsi="Times New Roman" w:cs="Times New Roman"/>
          <w:sz w:val="24"/>
          <w:szCs w:val="24"/>
        </w:rPr>
        <w:t>) ialah sejauh mana suatu alat ukur memiliki ketepatan dan kecermatan dalam melakukan fungsi ukurnya, validitas yang digunakan dalam penelitian ini adalah validitas isi.</w:t>
      </w:r>
    </w:p>
    <w:p w:rsidR="00656871" w:rsidRPr="00B23EDE" w:rsidRDefault="00656871" w:rsidP="00B23EDE">
      <w:pPr>
        <w:pStyle w:val="ListParagraph"/>
        <w:spacing w:line="360" w:lineRule="auto"/>
        <w:ind w:left="1080"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Validitas isi merupakan validitas yang diestimasi melalui pengujian terhadap isi tes dengan analisa atau lewat </w:t>
      </w:r>
      <w:r w:rsidRPr="00B23EDE">
        <w:rPr>
          <w:rFonts w:ascii="Times New Roman" w:hAnsi="Times New Roman" w:cs="Times New Roman"/>
          <w:i/>
          <w:sz w:val="24"/>
          <w:szCs w:val="24"/>
        </w:rPr>
        <w:t>professional judgement</w:t>
      </w:r>
      <w:r w:rsidRPr="00B23EDE">
        <w:rPr>
          <w:rFonts w:ascii="Times New Roman" w:hAnsi="Times New Roman" w:cs="Times New Roman"/>
          <w:sz w:val="24"/>
          <w:szCs w:val="24"/>
        </w:rPr>
        <w:t>. Menurut Furhan validitas isi tidak dapat dinyatakan dengan angka namun pengesahannya berdasarkan pertimbangan yang diberikan oleh sejumlah ahli (</w:t>
      </w:r>
      <w:r w:rsidRPr="00B23EDE">
        <w:rPr>
          <w:rFonts w:ascii="Times New Roman" w:hAnsi="Times New Roman" w:cs="Times New Roman"/>
          <w:i/>
          <w:sz w:val="24"/>
          <w:szCs w:val="24"/>
        </w:rPr>
        <w:t>Expert Judgement</w:t>
      </w:r>
      <w:r w:rsidRPr="00B23EDE">
        <w:rPr>
          <w:rFonts w:ascii="Times New Roman" w:hAnsi="Times New Roman" w:cs="Times New Roman"/>
          <w:sz w:val="24"/>
          <w:szCs w:val="24"/>
        </w:rPr>
        <w:t xml:space="preserve">). </w:t>
      </w:r>
    </w:p>
    <w:p w:rsidR="00656871" w:rsidRPr="00B23EDE" w:rsidRDefault="00656871" w:rsidP="00B23EDE">
      <w:pPr>
        <w:pStyle w:val="ListParagraph"/>
        <w:spacing w:line="360" w:lineRule="auto"/>
        <w:ind w:left="1080" w:firstLine="360"/>
        <w:jc w:val="both"/>
        <w:rPr>
          <w:rFonts w:ascii="Times New Roman" w:hAnsi="Times New Roman" w:cs="Times New Roman"/>
          <w:sz w:val="24"/>
          <w:szCs w:val="24"/>
        </w:rPr>
      </w:pPr>
      <w:r w:rsidRPr="00B23EDE">
        <w:rPr>
          <w:rFonts w:ascii="Times New Roman" w:hAnsi="Times New Roman" w:cs="Times New Roman"/>
          <w:sz w:val="24"/>
          <w:szCs w:val="24"/>
        </w:rPr>
        <w:lastRenderedPageBreak/>
        <w:t xml:space="preserve">Angket dalam penelitian ini menggunakan validitas isi yaitu menggunakan </w:t>
      </w:r>
      <w:r w:rsidRPr="00B23EDE">
        <w:rPr>
          <w:rFonts w:ascii="Times New Roman" w:hAnsi="Times New Roman" w:cs="Times New Roman"/>
          <w:i/>
          <w:sz w:val="24"/>
          <w:szCs w:val="24"/>
        </w:rPr>
        <w:t>professional judgement</w:t>
      </w:r>
      <w:r w:rsidRPr="00B23EDE">
        <w:rPr>
          <w:rFonts w:ascii="Times New Roman" w:hAnsi="Times New Roman" w:cs="Times New Roman"/>
          <w:sz w:val="24"/>
          <w:szCs w:val="24"/>
        </w:rPr>
        <w:t xml:space="preserve">/penilai ahli. </w:t>
      </w:r>
      <w:r w:rsidRPr="00B23EDE">
        <w:rPr>
          <w:rFonts w:ascii="Times New Roman" w:hAnsi="Times New Roman" w:cs="Times New Roman"/>
          <w:i/>
          <w:sz w:val="24"/>
          <w:szCs w:val="24"/>
        </w:rPr>
        <w:t>Professional judgement</w:t>
      </w:r>
      <w:r w:rsidRPr="00B23EDE">
        <w:rPr>
          <w:rFonts w:ascii="Times New Roman" w:hAnsi="Times New Roman" w:cs="Times New Roman"/>
          <w:sz w:val="24"/>
          <w:szCs w:val="24"/>
        </w:rPr>
        <w:t xml:space="preserve"> dilakukan oleh:</w:t>
      </w:r>
    </w:p>
    <w:p w:rsidR="00656871" w:rsidRPr="00B23EDE" w:rsidRDefault="00656871" w:rsidP="00134BD4">
      <w:pPr>
        <w:pStyle w:val="ListParagraph"/>
        <w:numPr>
          <w:ilvl w:val="0"/>
          <w:numId w:val="12"/>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Dosen Pembimbing Skripsi</w:t>
      </w:r>
    </w:p>
    <w:p w:rsidR="00656871" w:rsidRPr="00B23EDE" w:rsidRDefault="00656871" w:rsidP="00134BD4">
      <w:pPr>
        <w:pStyle w:val="ListParagraph"/>
        <w:numPr>
          <w:ilvl w:val="0"/>
          <w:numId w:val="12"/>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Psikolog</w:t>
      </w:r>
    </w:p>
    <w:p w:rsidR="00656871" w:rsidRPr="00B23EDE" w:rsidRDefault="00656871" w:rsidP="00134BD4">
      <w:pPr>
        <w:pStyle w:val="ListParagraph"/>
        <w:numPr>
          <w:ilvl w:val="0"/>
          <w:numId w:val="12"/>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Kepala Sekolah SD Negeri Slarang 02.</w:t>
      </w:r>
    </w:p>
    <w:p w:rsidR="00656871" w:rsidRPr="00B23EDE" w:rsidRDefault="00656871" w:rsidP="00FD7324">
      <w:pPr>
        <w:pStyle w:val="ListParagraph"/>
        <w:spacing w:line="360" w:lineRule="auto"/>
        <w:ind w:left="1080"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Untuk pemilihan item-item yang </w:t>
      </w:r>
      <w:proofErr w:type="gramStart"/>
      <w:r w:rsidRPr="00B23EDE">
        <w:rPr>
          <w:rFonts w:ascii="Times New Roman" w:hAnsi="Times New Roman" w:cs="Times New Roman"/>
          <w:sz w:val="24"/>
          <w:szCs w:val="24"/>
        </w:rPr>
        <w:t>akan</w:t>
      </w:r>
      <w:proofErr w:type="gramEnd"/>
      <w:r w:rsidRPr="00B23EDE">
        <w:rPr>
          <w:rFonts w:ascii="Times New Roman" w:hAnsi="Times New Roman" w:cs="Times New Roman"/>
          <w:sz w:val="24"/>
          <w:szCs w:val="24"/>
        </w:rPr>
        <w:t xml:space="preserve"> digunakan dalam penelitian dengan melakukan</w:t>
      </w:r>
      <w:r w:rsidR="00131E9A" w:rsidRPr="00B23EDE">
        <w:rPr>
          <w:rFonts w:ascii="Times New Roman" w:hAnsi="Times New Roman" w:cs="Times New Roman"/>
          <w:sz w:val="24"/>
          <w:szCs w:val="24"/>
        </w:rPr>
        <w:t xml:space="preserve"> penghitungan item total dengan teknik </w:t>
      </w:r>
      <w:r w:rsidR="00131E9A" w:rsidRPr="00B23EDE">
        <w:rPr>
          <w:rFonts w:ascii="Times New Roman" w:hAnsi="Times New Roman" w:cs="Times New Roman"/>
          <w:i/>
          <w:sz w:val="24"/>
          <w:szCs w:val="24"/>
        </w:rPr>
        <w:t>Product</w:t>
      </w:r>
      <w:r w:rsidR="00131E9A" w:rsidRPr="00B23EDE">
        <w:rPr>
          <w:rFonts w:ascii="Times New Roman" w:hAnsi="Times New Roman" w:cs="Times New Roman"/>
          <w:sz w:val="24"/>
          <w:szCs w:val="24"/>
        </w:rPr>
        <w:t xml:space="preserve"> </w:t>
      </w:r>
      <w:r w:rsidR="00131E9A" w:rsidRPr="00B23EDE">
        <w:rPr>
          <w:rFonts w:ascii="Times New Roman" w:hAnsi="Times New Roman" w:cs="Times New Roman"/>
          <w:i/>
          <w:sz w:val="24"/>
          <w:szCs w:val="24"/>
        </w:rPr>
        <w:t>Moment</w:t>
      </w:r>
      <w:r w:rsidR="00131E9A" w:rsidRPr="00B23EDE">
        <w:rPr>
          <w:rFonts w:ascii="Times New Roman" w:hAnsi="Times New Roman" w:cs="Times New Roman"/>
          <w:sz w:val="24"/>
          <w:szCs w:val="24"/>
        </w:rPr>
        <w:t xml:space="preserve"> dari Pearson dengan rumus sebagai berikut:</w:t>
      </w:r>
    </w:p>
    <w:tbl>
      <w:tblPr>
        <w:tblStyle w:val="TableGrid"/>
        <w:tblW w:w="0" w:type="auto"/>
        <w:tblInd w:w="1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4050"/>
      </w:tblGrid>
      <w:tr w:rsidR="005B519C" w:rsidTr="00FD7324">
        <w:trPr>
          <w:trHeight w:val="504"/>
        </w:trPr>
        <w:tc>
          <w:tcPr>
            <w:tcW w:w="1350" w:type="dxa"/>
            <w:vMerge w:val="restart"/>
            <w:vAlign w:val="center"/>
          </w:tcPr>
          <w:p w:rsidR="005B519C" w:rsidRDefault="005B519C" w:rsidP="005B519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 xy =</w:t>
            </w:r>
          </w:p>
        </w:tc>
        <w:tc>
          <w:tcPr>
            <w:tcW w:w="4050" w:type="dxa"/>
            <w:vAlign w:val="center"/>
          </w:tcPr>
          <w:p w:rsidR="005B519C" w:rsidRPr="005B519C" w:rsidRDefault="005B519C" w:rsidP="005B519C">
            <w:pPr>
              <w:pStyle w:val="ListParagraph"/>
              <w:spacing w:line="360" w:lineRule="auto"/>
              <w:ind w:left="0"/>
              <w:jc w:val="center"/>
              <w:rPr>
                <w:rFonts w:ascii="Times New Roman" w:hAnsi="Times New Roman" w:cs="Times New Roman"/>
                <w:sz w:val="24"/>
                <w:szCs w:val="24"/>
                <w:u w:val="single"/>
              </w:rPr>
            </w:pPr>
            <w:r w:rsidRPr="005B519C">
              <w:rPr>
                <w:rFonts w:ascii="Times New Roman" w:hAnsi="Times New Roman" w:cs="Times New Roman"/>
                <w:sz w:val="24"/>
                <w:szCs w:val="24"/>
                <w:u w:val="single"/>
              </w:rPr>
              <w:t>N∑XY – (∑X) (∑Y)</w:t>
            </w:r>
          </w:p>
        </w:tc>
      </w:tr>
      <w:tr w:rsidR="005B519C" w:rsidTr="00FD7324">
        <w:trPr>
          <w:trHeight w:val="459"/>
        </w:trPr>
        <w:tc>
          <w:tcPr>
            <w:tcW w:w="1350" w:type="dxa"/>
            <w:vMerge/>
          </w:tcPr>
          <w:p w:rsidR="005B519C" w:rsidRDefault="005B519C" w:rsidP="00F32427">
            <w:pPr>
              <w:pStyle w:val="ListParagraph"/>
              <w:spacing w:line="360" w:lineRule="auto"/>
              <w:ind w:left="0"/>
              <w:jc w:val="both"/>
              <w:rPr>
                <w:rFonts w:ascii="Times New Roman" w:hAnsi="Times New Roman" w:cs="Times New Roman"/>
                <w:sz w:val="24"/>
                <w:szCs w:val="24"/>
              </w:rPr>
            </w:pPr>
          </w:p>
        </w:tc>
        <w:tc>
          <w:tcPr>
            <w:tcW w:w="4050" w:type="dxa"/>
            <w:vAlign w:val="center"/>
          </w:tcPr>
          <w:p w:rsidR="005B519C" w:rsidRPr="005B519C" w:rsidRDefault="005B519C" w:rsidP="005B519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√{N∑X</w:t>
            </w:r>
            <w:r w:rsidRPr="005B519C">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Pr="005B519C">
              <w:rPr>
                <w:rFonts w:ascii="Times New Roman" w:hAnsi="Times New Roman" w:cs="Times New Roman"/>
                <w:sz w:val="24"/>
                <w:szCs w:val="24"/>
              </w:rPr>
              <w:t>– (</w:t>
            </w:r>
            <w:r>
              <w:rPr>
                <w:rFonts w:ascii="Times New Roman" w:hAnsi="Times New Roman" w:cs="Times New Roman"/>
                <w:sz w:val="24"/>
                <w:szCs w:val="24"/>
              </w:rPr>
              <w:t>∑X)</w:t>
            </w:r>
            <w:r w:rsidRPr="005B519C">
              <w:rPr>
                <w:rFonts w:ascii="Times New Roman" w:hAnsi="Times New Roman" w:cs="Times New Roman"/>
                <w:sz w:val="24"/>
                <w:szCs w:val="24"/>
                <w:vertAlign w:val="superscript"/>
              </w:rPr>
              <w:t>2</w:t>
            </w:r>
            <w:r>
              <w:rPr>
                <w:rFonts w:ascii="Times New Roman" w:hAnsi="Times New Roman" w:cs="Times New Roman"/>
                <w:sz w:val="24"/>
                <w:szCs w:val="24"/>
              </w:rPr>
              <w:t>} {N∑Y</w:t>
            </w:r>
            <w:r w:rsidRPr="005B519C">
              <w:rPr>
                <w:rFonts w:ascii="Times New Roman" w:hAnsi="Times New Roman" w:cs="Times New Roman"/>
                <w:sz w:val="24"/>
                <w:szCs w:val="24"/>
                <w:vertAlign w:val="superscript"/>
              </w:rPr>
              <w:t>2</w:t>
            </w:r>
            <w:r>
              <w:rPr>
                <w:rFonts w:ascii="Times New Roman" w:hAnsi="Times New Roman" w:cs="Times New Roman"/>
                <w:sz w:val="24"/>
                <w:szCs w:val="24"/>
              </w:rPr>
              <w:t xml:space="preserve"> – (∑Y)</w:t>
            </w:r>
            <w:r w:rsidRPr="005B519C">
              <w:rPr>
                <w:rFonts w:ascii="Times New Roman" w:hAnsi="Times New Roman" w:cs="Times New Roman"/>
                <w:sz w:val="24"/>
                <w:szCs w:val="24"/>
                <w:vertAlign w:val="superscript"/>
              </w:rPr>
              <w:t>2</w:t>
            </w:r>
            <w:r>
              <w:rPr>
                <w:rFonts w:ascii="Times New Roman" w:hAnsi="Times New Roman" w:cs="Times New Roman"/>
                <w:sz w:val="24"/>
                <w:szCs w:val="24"/>
              </w:rPr>
              <w:t>}</w:t>
            </w:r>
          </w:p>
        </w:tc>
      </w:tr>
    </w:tbl>
    <w:p w:rsidR="00131E9A" w:rsidRPr="00B23EDE" w:rsidRDefault="00131E9A" w:rsidP="00B23EDE">
      <w:pPr>
        <w:spacing w:line="360" w:lineRule="auto"/>
        <w:ind w:left="1440"/>
        <w:jc w:val="both"/>
        <w:rPr>
          <w:rFonts w:ascii="Times New Roman" w:hAnsi="Times New Roman" w:cs="Times New Roman"/>
          <w:sz w:val="24"/>
          <w:szCs w:val="24"/>
        </w:rPr>
      </w:pPr>
      <w:proofErr w:type="gramStart"/>
      <w:r w:rsidRPr="00B23EDE">
        <w:rPr>
          <w:rFonts w:ascii="Times New Roman" w:hAnsi="Times New Roman" w:cs="Times New Roman"/>
          <w:sz w:val="24"/>
          <w:szCs w:val="24"/>
        </w:rPr>
        <w:t>Keterangan :</w:t>
      </w:r>
      <w:proofErr w:type="gramEnd"/>
    </w:p>
    <w:p w:rsidR="00131E9A" w:rsidRPr="00B23EDE" w:rsidRDefault="00131E9A" w:rsidP="00B23EDE">
      <w:pPr>
        <w:spacing w:line="360" w:lineRule="auto"/>
        <w:ind w:left="1440"/>
        <w:jc w:val="both"/>
        <w:rPr>
          <w:rFonts w:ascii="Times New Roman" w:hAnsi="Times New Roman" w:cs="Times New Roman"/>
          <w:sz w:val="24"/>
          <w:szCs w:val="24"/>
        </w:rPr>
      </w:pPr>
      <w:r w:rsidRPr="00B23EDE">
        <w:rPr>
          <w:rFonts w:ascii="Times New Roman" w:hAnsi="Times New Roman" w:cs="Times New Roman"/>
          <w:sz w:val="24"/>
          <w:szCs w:val="24"/>
        </w:rPr>
        <w:t xml:space="preserve">R xy </w:t>
      </w:r>
      <w:r w:rsidRPr="00B23EDE">
        <w:rPr>
          <w:rFonts w:ascii="Times New Roman" w:hAnsi="Times New Roman" w:cs="Times New Roman"/>
          <w:sz w:val="24"/>
          <w:szCs w:val="24"/>
        </w:rPr>
        <w:tab/>
        <w:t>= koefisien korelasi validitas item</w:t>
      </w:r>
    </w:p>
    <w:p w:rsidR="00131E9A" w:rsidRPr="00B23EDE" w:rsidRDefault="00131E9A" w:rsidP="00B23EDE">
      <w:pPr>
        <w:spacing w:line="360" w:lineRule="auto"/>
        <w:ind w:left="1440"/>
        <w:jc w:val="both"/>
        <w:rPr>
          <w:rFonts w:ascii="Times New Roman" w:hAnsi="Times New Roman" w:cs="Times New Roman"/>
          <w:sz w:val="24"/>
          <w:szCs w:val="24"/>
        </w:rPr>
      </w:pPr>
      <w:r w:rsidRPr="00B23EDE">
        <w:rPr>
          <w:rFonts w:ascii="Times New Roman" w:hAnsi="Times New Roman" w:cs="Times New Roman"/>
          <w:sz w:val="24"/>
          <w:szCs w:val="24"/>
        </w:rPr>
        <w:t>X</w:t>
      </w:r>
      <w:r w:rsidRPr="00B23EDE">
        <w:rPr>
          <w:rFonts w:ascii="Times New Roman" w:hAnsi="Times New Roman" w:cs="Times New Roman"/>
          <w:sz w:val="24"/>
          <w:szCs w:val="24"/>
        </w:rPr>
        <w:tab/>
        <w:t xml:space="preserve">= Skor item tertentu yang </w:t>
      </w:r>
      <w:proofErr w:type="gramStart"/>
      <w:r w:rsidRPr="00B23EDE">
        <w:rPr>
          <w:rFonts w:ascii="Times New Roman" w:hAnsi="Times New Roman" w:cs="Times New Roman"/>
          <w:sz w:val="24"/>
          <w:szCs w:val="24"/>
        </w:rPr>
        <w:t>akan</w:t>
      </w:r>
      <w:proofErr w:type="gramEnd"/>
      <w:r w:rsidRPr="00B23EDE">
        <w:rPr>
          <w:rFonts w:ascii="Times New Roman" w:hAnsi="Times New Roman" w:cs="Times New Roman"/>
          <w:sz w:val="24"/>
          <w:szCs w:val="24"/>
        </w:rPr>
        <w:t xml:space="preserve"> diuji validitasnya</w:t>
      </w:r>
    </w:p>
    <w:p w:rsidR="00131E9A" w:rsidRPr="00B23EDE" w:rsidRDefault="00131E9A" w:rsidP="00B23EDE">
      <w:pPr>
        <w:spacing w:line="360" w:lineRule="auto"/>
        <w:ind w:left="1440"/>
        <w:jc w:val="both"/>
        <w:rPr>
          <w:rFonts w:ascii="Times New Roman" w:hAnsi="Times New Roman" w:cs="Times New Roman"/>
          <w:sz w:val="24"/>
          <w:szCs w:val="24"/>
        </w:rPr>
      </w:pPr>
      <w:r w:rsidRPr="00B23EDE">
        <w:rPr>
          <w:rFonts w:ascii="Times New Roman" w:hAnsi="Times New Roman" w:cs="Times New Roman"/>
          <w:sz w:val="24"/>
          <w:szCs w:val="24"/>
        </w:rPr>
        <w:t>Y</w:t>
      </w:r>
      <w:r w:rsidRPr="00B23EDE">
        <w:rPr>
          <w:rFonts w:ascii="Times New Roman" w:hAnsi="Times New Roman" w:cs="Times New Roman"/>
          <w:sz w:val="24"/>
          <w:szCs w:val="24"/>
        </w:rPr>
        <w:tab/>
        <w:t>= Skor total aspek yang memuat item yang diuji validitasnya.</w:t>
      </w:r>
    </w:p>
    <w:p w:rsidR="00131E9A" w:rsidRPr="00B23EDE" w:rsidRDefault="00131E9A" w:rsidP="00B23EDE">
      <w:pPr>
        <w:spacing w:line="360" w:lineRule="auto"/>
        <w:ind w:left="1440"/>
        <w:jc w:val="both"/>
        <w:rPr>
          <w:rFonts w:ascii="Times New Roman" w:hAnsi="Times New Roman" w:cs="Times New Roman"/>
          <w:sz w:val="24"/>
          <w:szCs w:val="24"/>
        </w:rPr>
      </w:pPr>
      <w:r w:rsidRPr="00B23EDE">
        <w:rPr>
          <w:rFonts w:ascii="Times New Roman" w:hAnsi="Times New Roman" w:cs="Times New Roman"/>
          <w:sz w:val="24"/>
          <w:szCs w:val="24"/>
        </w:rPr>
        <w:t>N</w:t>
      </w:r>
      <w:r w:rsidRPr="00B23EDE">
        <w:rPr>
          <w:rFonts w:ascii="Times New Roman" w:hAnsi="Times New Roman" w:cs="Times New Roman"/>
          <w:sz w:val="24"/>
          <w:szCs w:val="24"/>
        </w:rPr>
        <w:tab/>
        <w:t>= Jumlah responden</w:t>
      </w:r>
    </w:p>
    <w:p w:rsidR="00131E9A" w:rsidRPr="00B23EDE" w:rsidRDefault="00131E9A" w:rsidP="00FD7324">
      <w:pPr>
        <w:spacing w:line="360" w:lineRule="auto"/>
        <w:ind w:left="1080" w:firstLine="450"/>
        <w:jc w:val="both"/>
        <w:rPr>
          <w:rFonts w:ascii="Times New Roman" w:hAnsi="Times New Roman" w:cs="Times New Roman"/>
          <w:sz w:val="24"/>
          <w:szCs w:val="24"/>
        </w:rPr>
      </w:pPr>
      <w:r w:rsidRPr="00B23EDE">
        <w:rPr>
          <w:rFonts w:ascii="Times New Roman" w:hAnsi="Times New Roman" w:cs="Times New Roman"/>
          <w:sz w:val="24"/>
          <w:szCs w:val="24"/>
        </w:rPr>
        <w:t xml:space="preserve">Proses penghitungan dilakukan dengan </w:t>
      </w:r>
      <w:proofErr w:type="gramStart"/>
      <w:r w:rsidRPr="00B23EDE">
        <w:rPr>
          <w:rFonts w:ascii="Times New Roman" w:hAnsi="Times New Roman" w:cs="Times New Roman"/>
          <w:sz w:val="24"/>
          <w:szCs w:val="24"/>
        </w:rPr>
        <w:t>cara</w:t>
      </w:r>
      <w:proofErr w:type="gramEnd"/>
      <w:r w:rsidRPr="00B23EDE">
        <w:rPr>
          <w:rFonts w:ascii="Times New Roman" w:hAnsi="Times New Roman" w:cs="Times New Roman"/>
          <w:sz w:val="24"/>
          <w:szCs w:val="24"/>
        </w:rPr>
        <w:t xml:space="preserve"> memberi skor pada tiap item dan mentabulasikan ke dalam data penelitian.</w:t>
      </w:r>
    </w:p>
    <w:p w:rsidR="00656871" w:rsidRPr="00B23EDE" w:rsidRDefault="00656871" w:rsidP="00134BD4">
      <w:pPr>
        <w:pStyle w:val="ListParagraph"/>
        <w:numPr>
          <w:ilvl w:val="0"/>
          <w:numId w:val="11"/>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Uji Reliabilitas</w:t>
      </w:r>
    </w:p>
    <w:p w:rsidR="00A125B6" w:rsidRPr="00B23EDE" w:rsidRDefault="00A125B6" w:rsidP="00B23EDE">
      <w:pPr>
        <w:pStyle w:val="ListParagraph"/>
        <w:spacing w:line="360" w:lineRule="auto"/>
        <w:ind w:left="1080"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Reliabilitas suatu tes merupakan taraf dimana instrumen mampu menunjukkan konsistensi hasil pengukurannya, yang diperlihatkan dalam taraf ketepatan dan ketelitian hasil. Reliabilitas ini mengukur sejauh mana pengukuran itu dapat memberikan hasil yang relative </w:t>
      </w:r>
      <w:proofErr w:type="gramStart"/>
      <w:r w:rsidRPr="00B23EDE">
        <w:rPr>
          <w:rFonts w:ascii="Times New Roman" w:hAnsi="Times New Roman" w:cs="Times New Roman"/>
          <w:sz w:val="24"/>
          <w:szCs w:val="24"/>
        </w:rPr>
        <w:t>sama</w:t>
      </w:r>
      <w:proofErr w:type="gramEnd"/>
      <w:r w:rsidRPr="00B23EDE">
        <w:rPr>
          <w:rFonts w:ascii="Times New Roman" w:hAnsi="Times New Roman" w:cs="Times New Roman"/>
          <w:sz w:val="24"/>
          <w:szCs w:val="24"/>
        </w:rPr>
        <w:t>, selama aspek yang diukur dalam diri subjek belum berubah dan dapat dipercaya. Reliabilitas ini tidak berurusan dengan yang ingin diukur. Pengukuran bisa reliabel (dapat dipercaya) tanpa harus valid.</w:t>
      </w:r>
    </w:p>
    <w:p w:rsidR="00A125B6" w:rsidRPr="00B23EDE" w:rsidRDefault="00A125B6" w:rsidP="00B23EDE">
      <w:pPr>
        <w:pStyle w:val="ListParagraph"/>
        <w:spacing w:line="360" w:lineRule="auto"/>
        <w:ind w:left="1080" w:firstLine="360"/>
        <w:jc w:val="both"/>
        <w:rPr>
          <w:rFonts w:ascii="Times New Roman" w:hAnsi="Times New Roman" w:cs="Times New Roman"/>
          <w:sz w:val="24"/>
          <w:szCs w:val="24"/>
        </w:rPr>
      </w:pPr>
      <w:r w:rsidRPr="00B23EDE">
        <w:rPr>
          <w:rFonts w:ascii="Times New Roman" w:hAnsi="Times New Roman" w:cs="Times New Roman"/>
          <w:sz w:val="24"/>
          <w:szCs w:val="24"/>
        </w:rPr>
        <w:lastRenderedPageBreak/>
        <w:t>Reliabilitas kuisioner dihitung menggunakan rumus Pearson dengan koefisien reliabilitas dinyatakan dalam bilangan koefisisen antara -1</w:t>
      </w:r>
      <w:proofErr w:type="gramStart"/>
      <w:r w:rsidRPr="00B23EDE">
        <w:rPr>
          <w:rFonts w:ascii="Times New Roman" w:hAnsi="Times New Roman" w:cs="Times New Roman"/>
          <w:sz w:val="24"/>
          <w:szCs w:val="24"/>
        </w:rPr>
        <w:t>,00</w:t>
      </w:r>
      <w:proofErr w:type="gramEnd"/>
      <w:r w:rsidRPr="00B23EDE">
        <w:rPr>
          <w:rFonts w:ascii="Times New Roman" w:hAnsi="Times New Roman" w:cs="Times New Roman"/>
          <w:sz w:val="24"/>
          <w:szCs w:val="24"/>
        </w:rPr>
        <w:t xml:space="preserve"> sampai dengan 1,00.</w:t>
      </w:r>
    </w:p>
    <w:p w:rsidR="00A125B6" w:rsidRPr="00B23EDE" w:rsidRDefault="00A125B6" w:rsidP="00B23EDE">
      <w:pPr>
        <w:pStyle w:val="ListParagraph"/>
        <w:spacing w:line="360" w:lineRule="auto"/>
        <w:ind w:left="1080"/>
        <w:jc w:val="both"/>
        <w:rPr>
          <w:rFonts w:ascii="Times New Roman" w:hAnsi="Times New Roman" w:cs="Times New Roman"/>
          <w:sz w:val="24"/>
          <w:szCs w:val="24"/>
        </w:rPr>
      </w:pPr>
    </w:p>
    <w:p w:rsidR="00C552A4" w:rsidRPr="00FD7324" w:rsidRDefault="00C552A4" w:rsidP="00134BD4">
      <w:pPr>
        <w:pStyle w:val="ListParagraph"/>
        <w:numPr>
          <w:ilvl w:val="0"/>
          <w:numId w:val="2"/>
        </w:numPr>
        <w:spacing w:line="360" w:lineRule="auto"/>
        <w:jc w:val="both"/>
        <w:rPr>
          <w:rFonts w:ascii="Times New Roman" w:hAnsi="Times New Roman" w:cs="Times New Roman"/>
          <w:b/>
          <w:sz w:val="24"/>
          <w:szCs w:val="24"/>
        </w:rPr>
      </w:pPr>
      <w:r w:rsidRPr="00FD7324">
        <w:rPr>
          <w:rFonts w:ascii="Times New Roman" w:hAnsi="Times New Roman" w:cs="Times New Roman"/>
          <w:b/>
          <w:sz w:val="24"/>
          <w:szCs w:val="24"/>
        </w:rPr>
        <w:t>Teknik Analisis Data</w:t>
      </w:r>
    </w:p>
    <w:p w:rsidR="00A125B6" w:rsidRPr="00B23EDE" w:rsidRDefault="00A125B6" w:rsidP="00FD7324">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Analisis data merupakan proses mengolah dan menganalisis data yang diperoleh dari hasil observasi yang dilakukan oleh observer pada saat di lapangan. Pada penelitian ini analisis data yang digunakan adalah pengolahan data yang digunakan adalah pengolahan data kualitatif dan kuantitatif. Pengolahan data kualitatif peneliti dapat mendeskripsikan data yang telah diolah terlebih dahulu, agar memiliki arti dan makna maka perlu diolah untuk kemudian dianalisis serta diinterpretasikan.</w:t>
      </w:r>
    </w:p>
    <w:p w:rsidR="00EC35FB" w:rsidRPr="00B23EDE" w:rsidRDefault="00EC35FB" w:rsidP="00134BD4">
      <w:pPr>
        <w:pStyle w:val="ListParagraph"/>
        <w:numPr>
          <w:ilvl w:val="0"/>
          <w:numId w:val="13"/>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Data kualitatif</w:t>
      </w:r>
    </w:p>
    <w:p w:rsidR="00EC35FB" w:rsidRPr="00B23EDE" w:rsidRDefault="00EC35FB" w:rsidP="00B23EDE">
      <w:pPr>
        <w:pStyle w:val="ListParagraph"/>
        <w:spacing w:line="360" w:lineRule="auto"/>
        <w:ind w:left="1080"/>
        <w:jc w:val="both"/>
        <w:rPr>
          <w:rFonts w:ascii="Times New Roman" w:hAnsi="Times New Roman" w:cs="Times New Roman"/>
          <w:sz w:val="24"/>
          <w:szCs w:val="24"/>
        </w:rPr>
      </w:pPr>
      <w:r w:rsidRPr="00B23EDE">
        <w:rPr>
          <w:rFonts w:ascii="Times New Roman" w:hAnsi="Times New Roman" w:cs="Times New Roman"/>
          <w:sz w:val="24"/>
          <w:szCs w:val="24"/>
        </w:rPr>
        <w:t>Data kualitatif yang telah diambil dalam penelitian kemudian dianalisis dengan langkah-langkah berikut ini:</w:t>
      </w:r>
    </w:p>
    <w:p w:rsidR="00EC35FB" w:rsidRPr="00B23EDE" w:rsidRDefault="00EC35FB" w:rsidP="00134BD4">
      <w:pPr>
        <w:pStyle w:val="ListParagraph"/>
        <w:numPr>
          <w:ilvl w:val="0"/>
          <w:numId w:val="14"/>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Seluruh data yang diperoleh diberikan kode-kode tertentu menurut jenis dan sumbernya.</w:t>
      </w:r>
    </w:p>
    <w:p w:rsidR="00EC35FB" w:rsidRPr="00B23EDE" w:rsidRDefault="00EC35FB" w:rsidP="00134BD4">
      <w:pPr>
        <w:pStyle w:val="ListParagraph"/>
        <w:numPr>
          <w:ilvl w:val="0"/>
          <w:numId w:val="14"/>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Peneliti melakukan interpretasi terhadap keseluruhan data untuk memudahkan penyusunan kategorisasi data terhadap temuan penelitian.</w:t>
      </w:r>
    </w:p>
    <w:p w:rsidR="00EC35FB" w:rsidRPr="00B23EDE" w:rsidRDefault="00EC35FB" w:rsidP="00134BD4">
      <w:pPr>
        <w:pStyle w:val="ListParagraph"/>
        <w:numPr>
          <w:ilvl w:val="0"/>
          <w:numId w:val="14"/>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Peneliti menyajikan data dalam bentuk teks naratif, diagram, table, dan matriks untuk melihat gambaran data yang diperoleh secara keseluruhan, secara jelas, menyeluruh, dan terperinci.</w:t>
      </w:r>
    </w:p>
    <w:p w:rsidR="00EC35FB" w:rsidRPr="00B23EDE" w:rsidRDefault="00EC35FB" w:rsidP="00134BD4">
      <w:pPr>
        <w:pStyle w:val="ListParagraph"/>
        <w:numPr>
          <w:ilvl w:val="0"/>
          <w:numId w:val="14"/>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Peneliti melakukan validitas data untuk menguji keabsahan dan kebenaran penelitian.</w:t>
      </w:r>
    </w:p>
    <w:p w:rsidR="00EC35FB" w:rsidRPr="00B23EDE" w:rsidRDefault="00EC35FB" w:rsidP="00134BD4">
      <w:pPr>
        <w:pStyle w:val="ListParagraph"/>
        <w:numPr>
          <w:ilvl w:val="0"/>
          <w:numId w:val="13"/>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Data kuantitatif</w:t>
      </w:r>
    </w:p>
    <w:p w:rsidR="00EC35FB" w:rsidRPr="00B23EDE" w:rsidRDefault="00EC35FB" w:rsidP="00FD7324">
      <w:pPr>
        <w:pStyle w:val="ListParagraph"/>
        <w:spacing w:line="360" w:lineRule="auto"/>
        <w:ind w:left="1080"/>
        <w:jc w:val="both"/>
        <w:rPr>
          <w:rFonts w:ascii="Times New Roman" w:hAnsi="Times New Roman" w:cs="Times New Roman"/>
          <w:sz w:val="24"/>
          <w:szCs w:val="24"/>
        </w:rPr>
      </w:pPr>
      <w:r w:rsidRPr="00B23EDE">
        <w:rPr>
          <w:rFonts w:ascii="Times New Roman" w:hAnsi="Times New Roman" w:cs="Times New Roman"/>
          <w:sz w:val="24"/>
          <w:szCs w:val="24"/>
        </w:rPr>
        <w:t>Data kuantitatif diperoleh dari hasil penelaian/</w:t>
      </w:r>
      <w:r w:rsidRPr="00B23EDE">
        <w:rPr>
          <w:rFonts w:ascii="Times New Roman" w:hAnsi="Times New Roman" w:cs="Times New Roman"/>
          <w:i/>
          <w:sz w:val="24"/>
          <w:szCs w:val="24"/>
        </w:rPr>
        <w:t>skoring</w:t>
      </w:r>
      <w:r w:rsidRPr="00B23EDE">
        <w:rPr>
          <w:rFonts w:ascii="Times New Roman" w:hAnsi="Times New Roman" w:cs="Times New Roman"/>
          <w:sz w:val="24"/>
          <w:szCs w:val="24"/>
        </w:rPr>
        <w:t xml:space="preserve"> yang diisi oleh observer mengenai capaian tingkat aktualisasi diri siswa dalam pembelajaran IPS menggunakan metode Team-Games-Tournament (TGT). Dalam hal ini ada </w:t>
      </w:r>
      <w:r w:rsidR="004F65CF" w:rsidRPr="00B23EDE">
        <w:rPr>
          <w:rFonts w:ascii="Times New Roman" w:hAnsi="Times New Roman" w:cs="Times New Roman"/>
          <w:sz w:val="24"/>
          <w:szCs w:val="24"/>
        </w:rPr>
        <w:t xml:space="preserve">8 indikator peningkatan aktualisasi diri yang kemudian dihitung untuk mencari rata-rata skor pencapaian perindikator </w:t>
      </w:r>
      <w:r w:rsidR="004F65CF" w:rsidRPr="00B23EDE">
        <w:rPr>
          <w:rFonts w:ascii="Times New Roman" w:hAnsi="Times New Roman" w:cs="Times New Roman"/>
          <w:sz w:val="24"/>
          <w:szCs w:val="24"/>
        </w:rPr>
        <w:lastRenderedPageBreak/>
        <w:t>dan keseluruhan total skor kedelapan indikator tersebut dalam setiap siklus, yang selanjutnya disajikan dalam bentuk presentasi. Adapun dalam menganalisis data kuantitatif dilakukan melalui langkah-langkah berikut:</w:t>
      </w:r>
    </w:p>
    <w:p w:rsidR="004F65CF" w:rsidRPr="00B23EDE" w:rsidRDefault="004F65CF" w:rsidP="00134BD4">
      <w:pPr>
        <w:pStyle w:val="ListParagraph"/>
        <w:numPr>
          <w:ilvl w:val="0"/>
          <w:numId w:val="15"/>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Menghitung </w:t>
      </w:r>
      <w:r w:rsidRPr="00B23EDE">
        <w:rPr>
          <w:rFonts w:ascii="Times New Roman" w:hAnsi="Times New Roman" w:cs="Times New Roman"/>
          <w:i/>
          <w:sz w:val="24"/>
          <w:szCs w:val="24"/>
        </w:rPr>
        <w:t>ceck list</w:t>
      </w:r>
      <w:r w:rsidRPr="00B23EDE">
        <w:rPr>
          <w:rFonts w:ascii="Times New Roman" w:hAnsi="Times New Roman" w:cs="Times New Roman"/>
          <w:sz w:val="24"/>
          <w:szCs w:val="24"/>
        </w:rPr>
        <w:t xml:space="preserve"> pada setiap kolom yang ada dalam lembar observasi.</w:t>
      </w:r>
    </w:p>
    <w:p w:rsidR="004F65CF" w:rsidRDefault="004F65CF" w:rsidP="00134BD4">
      <w:pPr>
        <w:pStyle w:val="ListParagraph"/>
        <w:numPr>
          <w:ilvl w:val="0"/>
          <w:numId w:val="15"/>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Menghitung total skor kemudian dipresentasikan dalam bentuk persen dengan rumus berikut: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309"/>
      </w:tblGrid>
      <w:tr w:rsidR="005B519C" w:rsidTr="007D2223">
        <w:trPr>
          <w:trHeight w:val="810"/>
        </w:trPr>
        <w:tc>
          <w:tcPr>
            <w:tcW w:w="3538" w:type="dxa"/>
            <w:vMerge w:val="restart"/>
            <w:vAlign w:val="center"/>
          </w:tcPr>
          <w:p w:rsidR="005B519C" w:rsidRPr="005B519C" w:rsidRDefault="005B519C" w:rsidP="005B519C">
            <w:pPr>
              <w:spacing w:line="360" w:lineRule="auto"/>
              <w:rPr>
                <w:rFonts w:ascii="Times New Roman" w:hAnsi="Times New Roman" w:cs="Times New Roman"/>
                <w:sz w:val="24"/>
                <w:szCs w:val="24"/>
              </w:rPr>
            </w:pPr>
            <w:r w:rsidRPr="005B519C">
              <w:rPr>
                <w:rFonts w:ascii="Times New Roman" w:hAnsi="Times New Roman" w:cs="Times New Roman"/>
                <w:sz w:val="24"/>
                <w:szCs w:val="24"/>
              </w:rPr>
              <w:t>Penghitungan rata-rata (Presentase)</w:t>
            </w:r>
            <w:r>
              <w:rPr>
                <w:rFonts w:ascii="Times New Roman" w:hAnsi="Times New Roman" w:cs="Times New Roman"/>
                <w:sz w:val="24"/>
                <w:szCs w:val="24"/>
              </w:rPr>
              <w:t xml:space="preserve"> </w:t>
            </w:r>
            <w:r w:rsidRPr="005B519C">
              <w:rPr>
                <w:rFonts w:ascii="Times New Roman" w:hAnsi="Times New Roman" w:cs="Times New Roman"/>
                <w:sz w:val="24"/>
                <w:szCs w:val="24"/>
              </w:rPr>
              <w:t>tingkat aktualisasi diri</w:t>
            </w:r>
            <w:r>
              <w:rPr>
                <w:rFonts w:ascii="Times New Roman" w:hAnsi="Times New Roman" w:cs="Times New Roman"/>
                <w:sz w:val="24"/>
                <w:szCs w:val="24"/>
              </w:rPr>
              <w:t xml:space="preserve"> </w:t>
            </w:r>
            <w:r w:rsidR="007D2223">
              <w:rPr>
                <w:rFonts w:ascii="Times New Roman" w:hAnsi="Times New Roman" w:cs="Times New Roman"/>
                <w:sz w:val="24"/>
                <w:szCs w:val="24"/>
              </w:rPr>
              <w:t>=</w:t>
            </w:r>
          </w:p>
          <w:p w:rsidR="005B519C" w:rsidRDefault="005B519C" w:rsidP="005B519C">
            <w:pPr>
              <w:spacing w:line="360" w:lineRule="auto"/>
              <w:rPr>
                <w:rFonts w:ascii="Times New Roman" w:hAnsi="Times New Roman" w:cs="Times New Roman"/>
                <w:sz w:val="24"/>
                <w:szCs w:val="24"/>
              </w:rPr>
            </w:pPr>
          </w:p>
        </w:tc>
        <w:tc>
          <w:tcPr>
            <w:tcW w:w="3309" w:type="dxa"/>
            <w:vAlign w:val="center"/>
          </w:tcPr>
          <w:p w:rsidR="005B519C" w:rsidRPr="005B519C" w:rsidRDefault="005B519C" w:rsidP="005B519C">
            <w:pPr>
              <w:spacing w:line="360" w:lineRule="auto"/>
              <w:jc w:val="center"/>
              <w:rPr>
                <w:rFonts w:ascii="Times New Roman" w:hAnsi="Times New Roman" w:cs="Times New Roman"/>
                <w:sz w:val="24"/>
                <w:szCs w:val="24"/>
                <w:u w:val="single"/>
              </w:rPr>
            </w:pPr>
            <w:r>
              <w:rPr>
                <w:rFonts w:ascii="Times New Roman" w:hAnsi="Times New Roman" w:cs="Times New Roman"/>
                <w:sz w:val="24"/>
                <w:szCs w:val="24"/>
                <w:u w:val="single"/>
              </w:rPr>
              <w:t>J</w:t>
            </w:r>
            <w:r w:rsidRPr="005B519C">
              <w:rPr>
                <w:rFonts w:ascii="Times New Roman" w:hAnsi="Times New Roman" w:cs="Times New Roman"/>
                <w:sz w:val="24"/>
                <w:szCs w:val="24"/>
                <w:u w:val="single"/>
              </w:rPr>
              <w:t>ml skor x 10</w:t>
            </w:r>
          </w:p>
        </w:tc>
      </w:tr>
      <w:tr w:rsidR="005B519C" w:rsidTr="007D2223">
        <w:trPr>
          <w:trHeight w:val="765"/>
        </w:trPr>
        <w:tc>
          <w:tcPr>
            <w:tcW w:w="3538" w:type="dxa"/>
            <w:vMerge/>
          </w:tcPr>
          <w:p w:rsidR="005B519C" w:rsidRDefault="005B519C" w:rsidP="00B23EDE">
            <w:pPr>
              <w:spacing w:line="360" w:lineRule="auto"/>
              <w:jc w:val="both"/>
              <w:rPr>
                <w:rFonts w:ascii="Times New Roman" w:hAnsi="Times New Roman" w:cs="Times New Roman"/>
                <w:sz w:val="24"/>
                <w:szCs w:val="24"/>
              </w:rPr>
            </w:pPr>
          </w:p>
        </w:tc>
        <w:tc>
          <w:tcPr>
            <w:tcW w:w="3309" w:type="dxa"/>
            <w:vAlign w:val="center"/>
          </w:tcPr>
          <w:p w:rsidR="005B519C" w:rsidRPr="005B519C" w:rsidRDefault="005B519C" w:rsidP="005B519C">
            <w:pPr>
              <w:spacing w:line="360" w:lineRule="auto"/>
              <w:jc w:val="center"/>
              <w:rPr>
                <w:rFonts w:ascii="Times New Roman" w:hAnsi="Times New Roman" w:cs="Times New Roman"/>
                <w:sz w:val="24"/>
                <w:szCs w:val="24"/>
              </w:rPr>
            </w:pPr>
            <w:r w:rsidRPr="005B519C">
              <w:rPr>
                <w:rFonts w:ascii="Times New Roman" w:hAnsi="Times New Roman" w:cs="Times New Roman"/>
                <w:sz w:val="24"/>
                <w:szCs w:val="24"/>
              </w:rPr>
              <w:t>Jml skor max</w:t>
            </w:r>
          </w:p>
          <w:p w:rsidR="005B519C" w:rsidRDefault="005B519C" w:rsidP="005B519C">
            <w:pPr>
              <w:spacing w:line="360" w:lineRule="auto"/>
              <w:jc w:val="center"/>
              <w:rPr>
                <w:rFonts w:ascii="Times New Roman" w:hAnsi="Times New Roman" w:cs="Times New Roman"/>
                <w:sz w:val="24"/>
                <w:szCs w:val="24"/>
              </w:rPr>
            </w:pPr>
          </w:p>
        </w:tc>
      </w:tr>
    </w:tbl>
    <w:p w:rsidR="004F65CF" w:rsidRPr="00B23EDE" w:rsidRDefault="004F65CF" w:rsidP="00B23EDE">
      <w:pPr>
        <w:pStyle w:val="ListParagraph"/>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ab/>
      </w:r>
      <w:r w:rsidRPr="00B23EDE">
        <w:rPr>
          <w:rFonts w:ascii="Times New Roman" w:hAnsi="Times New Roman" w:cs="Times New Roman"/>
          <w:sz w:val="24"/>
          <w:szCs w:val="24"/>
        </w:rPr>
        <w:tab/>
      </w:r>
      <w:r w:rsidRPr="00B23EDE">
        <w:rPr>
          <w:rFonts w:ascii="Times New Roman" w:hAnsi="Times New Roman" w:cs="Times New Roman"/>
          <w:sz w:val="24"/>
          <w:szCs w:val="24"/>
        </w:rPr>
        <w:tab/>
      </w:r>
      <w:r w:rsidRPr="00B23EDE">
        <w:rPr>
          <w:rFonts w:ascii="Times New Roman" w:hAnsi="Times New Roman" w:cs="Times New Roman"/>
          <w:sz w:val="24"/>
          <w:szCs w:val="24"/>
        </w:rPr>
        <w:tab/>
      </w:r>
      <w:r w:rsidRPr="00B23EDE">
        <w:rPr>
          <w:rFonts w:ascii="Times New Roman" w:hAnsi="Times New Roman" w:cs="Times New Roman"/>
          <w:sz w:val="24"/>
          <w:szCs w:val="24"/>
        </w:rPr>
        <w:tab/>
      </w:r>
      <w:r w:rsidRPr="00B23EDE">
        <w:rPr>
          <w:rFonts w:ascii="Times New Roman" w:hAnsi="Times New Roman" w:cs="Times New Roman"/>
          <w:sz w:val="24"/>
          <w:szCs w:val="24"/>
        </w:rPr>
        <w:tab/>
      </w:r>
      <w:r w:rsidRPr="00B23EDE">
        <w:rPr>
          <w:rFonts w:ascii="Times New Roman" w:hAnsi="Times New Roman" w:cs="Times New Roman"/>
          <w:sz w:val="24"/>
          <w:szCs w:val="24"/>
        </w:rPr>
        <w:tab/>
      </w:r>
      <w:r w:rsidRPr="00B23EDE">
        <w:rPr>
          <w:rFonts w:ascii="Times New Roman" w:hAnsi="Times New Roman" w:cs="Times New Roman"/>
          <w:sz w:val="24"/>
          <w:szCs w:val="24"/>
        </w:rPr>
        <w:tab/>
      </w:r>
    </w:p>
    <w:p w:rsidR="004F65CF" w:rsidRPr="00B23EDE" w:rsidRDefault="004F65CF" w:rsidP="00FD7324">
      <w:pPr>
        <w:pStyle w:val="ListParagraph"/>
        <w:spacing w:line="360" w:lineRule="auto"/>
        <w:ind w:left="1080"/>
        <w:jc w:val="both"/>
        <w:rPr>
          <w:rFonts w:ascii="Times New Roman" w:hAnsi="Times New Roman" w:cs="Times New Roman"/>
          <w:sz w:val="24"/>
          <w:szCs w:val="24"/>
        </w:rPr>
      </w:pPr>
      <w:r w:rsidRPr="00B23EDE">
        <w:rPr>
          <w:rFonts w:ascii="Times New Roman" w:hAnsi="Times New Roman" w:cs="Times New Roman"/>
          <w:sz w:val="24"/>
          <w:szCs w:val="24"/>
        </w:rPr>
        <w:t xml:space="preserve">Setelah dihitung </w:t>
      </w:r>
      <w:r w:rsidR="00886EA1">
        <w:rPr>
          <w:rFonts w:ascii="Times New Roman" w:hAnsi="Times New Roman" w:cs="Times New Roman"/>
          <w:sz w:val="24"/>
          <w:szCs w:val="24"/>
        </w:rPr>
        <w:t>kemudian hasilnya diklasifikasi</w:t>
      </w:r>
      <w:r w:rsidRPr="00B23EDE">
        <w:rPr>
          <w:rFonts w:ascii="Times New Roman" w:hAnsi="Times New Roman" w:cs="Times New Roman"/>
          <w:sz w:val="24"/>
          <w:szCs w:val="24"/>
        </w:rPr>
        <w:t>kan dalam klasifikasi rentang skor yang disusun oleh peneliti yang mengacu pada kriteria kuantitatif dengan pertimbangan sebagai berikut:</w:t>
      </w:r>
    </w:p>
    <w:p w:rsidR="004F65CF" w:rsidRPr="00B23EDE" w:rsidRDefault="00886EA1" w:rsidP="00FD7324">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Tabel 5 </w:t>
      </w:r>
      <w:r w:rsidR="004F65CF" w:rsidRPr="00B23EDE">
        <w:rPr>
          <w:rFonts w:ascii="Times New Roman" w:hAnsi="Times New Roman" w:cs="Times New Roman"/>
          <w:sz w:val="24"/>
          <w:szCs w:val="24"/>
        </w:rPr>
        <w:t>Klasifikasi Kategori Rentang Skor</w:t>
      </w:r>
    </w:p>
    <w:tbl>
      <w:tblPr>
        <w:tblStyle w:val="GridTable1Light"/>
        <w:tblW w:w="0" w:type="auto"/>
        <w:tblInd w:w="1075" w:type="dxa"/>
        <w:tblLook w:val="04A0" w:firstRow="1" w:lastRow="0" w:firstColumn="1" w:lastColumn="0" w:noHBand="0" w:noVBand="1"/>
      </w:tblPr>
      <w:tblGrid>
        <w:gridCol w:w="2888"/>
        <w:gridCol w:w="3142"/>
      </w:tblGrid>
      <w:tr w:rsidR="00754006" w:rsidRPr="00B23EDE" w:rsidTr="00FD7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8" w:type="dxa"/>
            <w:shd w:val="clear" w:color="auto" w:fill="000000" w:themeFill="text1"/>
          </w:tcPr>
          <w:p w:rsidR="00754006" w:rsidRPr="00B23EDE" w:rsidRDefault="00754006" w:rsidP="00B23EDE">
            <w:pPr>
              <w:pStyle w:val="ListParagraph"/>
              <w:spacing w:line="360" w:lineRule="auto"/>
              <w:ind w:left="0"/>
              <w:jc w:val="both"/>
              <w:rPr>
                <w:rFonts w:ascii="Times New Roman" w:hAnsi="Times New Roman" w:cs="Times New Roman"/>
                <w:sz w:val="24"/>
                <w:szCs w:val="24"/>
              </w:rPr>
            </w:pPr>
            <w:r w:rsidRPr="00B23EDE">
              <w:rPr>
                <w:rFonts w:ascii="Times New Roman" w:hAnsi="Times New Roman" w:cs="Times New Roman"/>
                <w:sz w:val="24"/>
                <w:szCs w:val="24"/>
              </w:rPr>
              <w:t>Rentang Skor</w:t>
            </w:r>
          </w:p>
        </w:tc>
        <w:tc>
          <w:tcPr>
            <w:tcW w:w="3142" w:type="dxa"/>
            <w:shd w:val="clear" w:color="auto" w:fill="000000" w:themeFill="text1"/>
          </w:tcPr>
          <w:p w:rsidR="00754006" w:rsidRPr="00B23EDE" w:rsidRDefault="00754006" w:rsidP="00B23EDE">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3EDE">
              <w:rPr>
                <w:rFonts w:ascii="Times New Roman" w:hAnsi="Times New Roman" w:cs="Times New Roman"/>
                <w:sz w:val="24"/>
                <w:szCs w:val="24"/>
              </w:rPr>
              <w:t>Kategori</w:t>
            </w:r>
          </w:p>
        </w:tc>
      </w:tr>
      <w:tr w:rsidR="00754006" w:rsidRPr="00B23EDE" w:rsidTr="00FD7324">
        <w:tc>
          <w:tcPr>
            <w:cnfStyle w:val="001000000000" w:firstRow="0" w:lastRow="0" w:firstColumn="1" w:lastColumn="0" w:oddVBand="0" w:evenVBand="0" w:oddHBand="0" w:evenHBand="0" w:firstRowFirstColumn="0" w:firstRowLastColumn="0" w:lastRowFirstColumn="0" w:lastRowLastColumn="0"/>
            <w:tcW w:w="2888" w:type="dxa"/>
          </w:tcPr>
          <w:p w:rsidR="00754006" w:rsidRPr="00B23EDE" w:rsidRDefault="00780849" w:rsidP="00B23EDE">
            <w:pPr>
              <w:pStyle w:val="ListParagraph"/>
              <w:spacing w:line="360" w:lineRule="auto"/>
              <w:ind w:left="0"/>
              <w:jc w:val="both"/>
              <w:rPr>
                <w:rFonts w:ascii="Times New Roman" w:hAnsi="Times New Roman" w:cs="Times New Roman"/>
                <w:sz w:val="24"/>
                <w:szCs w:val="24"/>
              </w:rPr>
            </w:pPr>
            <w:r w:rsidRPr="00B23EDE">
              <w:rPr>
                <w:rFonts w:ascii="Times New Roman" w:hAnsi="Times New Roman" w:cs="Times New Roman"/>
                <w:sz w:val="24"/>
                <w:szCs w:val="24"/>
              </w:rPr>
              <w:t>81,1%     -     100,0%</w:t>
            </w:r>
          </w:p>
        </w:tc>
        <w:tc>
          <w:tcPr>
            <w:tcW w:w="3142" w:type="dxa"/>
          </w:tcPr>
          <w:p w:rsidR="00754006" w:rsidRPr="00B23EDE" w:rsidRDefault="00754006"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3EDE">
              <w:rPr>
                <w:rFonts w:ascii="Times New Roman" w:hAnsi="Times New Roman" w:cs="Times New Roman"/>
                <w:sz w:val="24"/>
                <w:szCs w:val="24"/>
              </w:rPr>
              <w:t>Sangat Baik</w:t>
            </w:r>
          </w:p>
        </w:tc>
      </w:tr>
      <w:tr w:rsidR="00754006" w:rsidRPr="00B23EDE" w:rsidTr="00FD7324">
        <w:tc>
          <w:tcPr>
            <w:cnfStyle w:val="001000000000" w:firstRow="0" w:lastRow="0" w:firstColumn="1" w:lastColumn="0" w:oddVBand="0" w:evenVBand="0" w:oddHBand="0" w:evenHBand="0" w:firstRowFirstColumn="0" w:firstRowLastColumn="0" w:lastRowFirstColumn="0" w:lastRowLastColumn="0"/>
            <w:tcW w:w="2888" w:type="dxa"/>
          </w:tcPr>
          <w:p w:rsidR="00754006" w:rsidRPr="00B23EDE" w:rsidRDefault="00754006" w:rsidP="00B23EDE">
            <w:pPr>
              <w:pStyle w:val="ListParagraph"/>
              <w:spacing w:line="360" w:lineRule="auto"/>
              <w:ind w:left="0"/>
              <w:jc w:val="both"/>
              <w:rPr>
                <w:rFonts w:ascii="Times New Roman" w:hAnsi="Times New Roman" w:cs="Times New Roman"/>
                <w:sz w:val="24"/>
                <w:szCs w:val="24"/>
              </w:rPr>
            </w:pPr>
            <w:r w:rsidRPr="00B23EDE">
              <w:rPr>
                <w:rFonts w:ascii="Times New Roman" w:hAnsi="Times New Roman" w:cs="Times New Roman"/>
                <w:sz w:val="24"/>
                <w:szCs w:val="24"/>
              </w:rPr>
              <w:t xml:space="preserve">69,6%     -      </w:t>
            </w:r>
            <w:r w:rsidR="00780849" w:rsidRPr="00B23EDE">
              <w:rPr>
                <w:rFonts w:ascii="Times New Roman" w:hAnsi="Times New Roman" w:cs="Times New Roman"/>
                <w:sz w:val="24"/>
                <w:szCs w:val="24"/>
              </w:rPr>
              <w:t>81,0%</w:t>
            </w:r>
          </w:p>
        </w:tc>
        <w:tc>
          <w:tcPr>
            <w:tcW w:w="3142" w:type="dxa"/>
          </w:tcPr>
          <w:p w:rsidR="00754006" w:rsidRPr="00B23EDE" w:rsidRDefault="00754006"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3EDE">
              <w:rPr>
                <w:rFonts w:ascii="Times New Roman" w:hAnsi="Times New Roman" w:cs="Times New Roman"/>
                <w:sz w:val="24"/>
                <w:szCs w:val="24"/>
              </w:rPr>
              <w:t>Baik</w:t>
            </w:r>
          </w:p>
        </w:tc>
      </w:tr>
      <w:tr w:rsidR="00754006" w:rsidRPr="00B23EDE" w:rsidTr="00FD7324">
        <w:tc>
          <w:tcPr>
            <w:cnfStyle w:val="001000000000" w:firstRow="0" w:lastRow="0" w:firstColumn="1" w:lastColumn="0" w:oddVBand="0" w:evenVBand="0" w:oddHBand="0" w:evenHBand="0" w:firstRowFirstColumn="0" w:firstRowLastColumn="0" w:lastRowFirstColumn="0" w:lastRowLastColumn="0"/>
            <w:tcW w:w="2888" w:type="dxa"/>
          </w:tcPr>
          <w:p w:rsidR="00754006" w:rsidRPr="00B23EDE" w:rsidRDefault="00754006" w:rsidP="00B23EDE">
            <w:pPr>
              <w:pStyle w:val="ListParagraph"/>
              <w:spacing w:line="360" w:lineRule="auto"/>
              <w:ind w:left="0"/>
              <w:jc w:val="both"/>
              <w:rPr>
                <w:rFonts w:ascii="Times New Roman" w:hAnsi="Times New Roman" w:cs="Times New Roman"/>
                <w:sz w:val="24"/>
                <w:szCs w:val="24"/>
              </w:rPr>
            </w:pPr>
            <w:r w:rsidRPr="00B23EDE">
              <w:rPr>
                <w:rFonts w:ascii="Times New Roman" w:hAnsi="Times New Roman" w:cs="Times New Roman"/>
                <w:sz w:val="24"/>
                <w:szCs w:val="24"/>
              </w:rPr>
              <w:t xml:space="preserve">48,8%     -      69,5%  </w:t>
            </w:r>
          </w:p>
        </w:tc>
        <w:tc>
          <w:tcPr>
            <w:tcW w:w="3142" w:type="dxa"/>
          </w:tcPr>
          <w:p w:rsidR="00754006" w:rsidRPr="00B23EDE" w:rsidRDefault="00754006"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3EDE">
              <w:rPr>
                <w:rFonts w:ascii="Times New Roman" w:hAnsi="Times New Roman" w:cs="Times New Roman"/>
                <w:sz w:val="24"/>
                <w:szCs w:val="24"/>
              </w:rPr>
              <w:t>Cukup</w:t>
            </w:r>
          </w:p>
        </w:tc>
      </w:tr>
      <w:tr w:rsidR="00754006" w:rsidRPr="00B23EDE" w:rsidTr="00FD7324">
        <w:tc>
          <w:tcPr>
            <w:cnfStyle w:val="001000000000" w:firstRow="0" w:lastRow="0" w:firstColumn="1" w:lastColumn="0" w:oddVBand="0" w:evenVBand="0" w:oddHBand="0" w:evenHBand="0" w:firstRowFirstColumn="0" w:firstRowLastColumn="0" w:lastRowFirstColumn="0" w:lastRowLastColumn="0"/>
            <w:tcW w:w="2888" w:type="dxa"/>
          </w:tcPr>
          <w:p w:rsidR="00754006" w:rsidRPr="00B23EDE" w:rsidRDefault="00754006" w:rsidP="00B23EDE">
            <w:pPr>
              <w:pStyle w:val="ListParagraph"/>
              <w:spacing w:line="360" w:lineRule="auto"/>
              <w:ind w:left="0"/>
              <w:jc w:val="both"/>
              <w:rPr>
                <w:rFonts w:ascii="Times New Roman" w:hAnsi="Times New Roman" w:cs="Times New Roman"/>
                <w:sz w:val="24"/>
                <w:szCs w:val="24"/>
              </w:rPr>
            </w:pPr>
            <w:r w:rsidRPr="00B23EDE">
              <w:rPr>
                <w:rFonts w:ascii="Times New Roman" w:hAnsi="Times New Roman" w:cs="Times New Roman"/>
                <w:sz w:val="24"/>
                <w:szCs w:val="24"/>
              </w:rPr>
              <w:t>29,0%     -      48,7%</w:t>
            </w:r>
          </w:p>
        </w:tc>
        <w:tc>
          <w:tcPr>
            <w:tcW w:w="3142" w:type="dxa"/>
          </w:tcPr>
          <w:p w:rsidR="00754006" w:rsidRPr="00B23EDE" w:rsidRDefault="00754006"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3EDE">
              <w:rPr>
                <w:rFonts w:ascii="Times New Roman" w:hAnsi="Times New Roman" w:cs="Times New Roman"/>
                <w:sz w:val="24"/>
                <w:szCs w:val="24"/>
              </w:rPr>
              <w:t>Kurang Baik</w:t>
            </w:r>
          </w:p>
        </w:tc>
      </w:tr>
      <w:tr w:rsidR="00754006" w:rsidRPr="00B23EDE" w:rsidTr="00FD7324">
        <w:tc>
          <w:tcPr>
            <w:cnfStyle w:val="001000000000" w:firstRow="0" w:lastRow="0" w:firstColumn="1" w:lastColumn="0" w:oddVBand="0" w:evenVBand="0" w:oddHBand="0" w:evenHBand="0" w:firstRowFirstColumn="0" w:firstRowLastColumn="0" w:lastRowFirstColumn="0" w:lastRowLastColumn="0"/>
            <w:tcW w:w="2888" w:type="dxa"/>
          </w:tcPr>
          <w:p w:rsidR="00754006" w:rsidRPr="00B23EDE" w:rsidRDefault="00754006" w:rsidP="00B23EDE">
            <w:pPr>
              <w:pStyle w:val="ListParagraph"/>
              <w:spacing w:line="360" w:lineRule="auto"/>
              <w:ind w:left="0"/>
              <w:jc w:val="both"/>
              <w:rPr>
                <w:rFonts w:ascii="Times New Roman" w:hAnsi="Times New Roman" w:cs="Times New Roman"/>
                <w:sz w:val="24"/>
                <w:szCs w:val="24"/>
              </w:rPr>
            </w:pPr>
            <w:r w:rsidRPr="00B23EDE">
              <w:rPr>
                <w:rFonts w:ascii="Times New Roman" w:hAnsi="Times New Roman" w:cs="Times New Roman"/>
                <w:sz w:val="24"/>
                <w:szCs w:val="24"/>
              </w:rPr>
              <w:t>1.0%       -      28,9%</w:t>
            </w:r>
          </w:p>
        </w:tc>
        <w:tc>
          <w:tcPr>
            <w:tcW w:w="3142" w:type="dxa"/>
          </w:tcPr>
          <w:p w:rsidR="00754006" w:rsidRPr="00B23EDE" w:rsidRDefault="00754006" w:rsidP="00B23EDE">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3EDE">
              <w:rPr>
                <w:rFonts w:ascii="Times New Roman" w:hAnsi="Times New Roman" w:cs="Times New Roman"/>
                <w:sz w:val="24"/>
                <w:szCs w:val="24"/>
              </w:rPr>
              <w:t>Sangat Kurang Baik</w:t>
            </w:r>
          </w:p>
        </w:tc>
      </w:tr>
    </w:tbl>
    <w:p w:rsidR="004F65CF" w:rsidRPr="00B23EDE" w:rsidRDefault="004F65CF" w:rsidP="00B23EDE">
      <w:pPr>
        <w:pStyle w:val="ListParagraph"/>
        <w:spacing w:line="360" w:lineRule="auto"/>
        <w:jc w:val="both"/>
        <w:rPr>
          <w:rFonts w:ascii="Times New Roman" w:hAnsi="Times New Roman" w:cs="Times New Roman"/>
          <w:sz w:val="24"/>
          <w:szCs w:val="24"/>
        </w:rPr>
      </w:pPr>
    </w:p>
    <w:p w:rsidR="00C552A4" w:rsidRPr="00FD7324" w:rsidRDefault="00C552A4" w:rsidP="00134BD4">
      <w:pPr>
        <w:pStyle w:val="ListParagraph"/>
        <w:numPr>
          <w:ilvl w:val="0"/>
          <w:numId w:val="2"/>
        </w:numPr>
        <w:spacing w:line="360" w:lineRule="auto"/>
        <w:jc w:val="both"/>
        <w:rPr>
          <w:rFonts w:ascii="Times New Roman" w:hAnsi="Times New Roman" w:cs="Times New Roman"/>
          <w:b/>
          <w:sz w:val="24"/>
          <w:szCs w:val="24"/>
        </w:rPr>
      </w:pPr>
      <w:r w:rsidRPr="00FD7324">
        <w:rPr>
          <w:rFonts w:ascii="Times New Roman" w:hAnsi="Times New Roman" w:cs="Times New Roman"/>
          <w:b/>
          <w:sz w:val="24"/>
          <w:szCs w:val="24"/>
        </w:rPr>
        <w:t>Prosedur Penelitian</w:t>
      </w:r>
    </w:p>
    <w:p w:rsidR="00BC3222" w:rsidRPr="00B23EDE" w:rsidRDefault="004621D0" w:rsidP="00FD7324">
      <w:pPr>
        <w:pStyle w:val="ListParagraph"/>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 xml:space="preserve">Prosedur </w:t>
      </w:r>
      <w:r w:rsidR="00BC3222" w:rsidRPr="00B23EDE">
        <w:rPr>
          <w:rFonts w:ascii="Times New Roman" w:hAnsi="Times New Roman" w:cs="Times New Roman"/>
          <w:sz w:val="24"/>
          <w:szCs w:val="24"/>
        </w:rPr>
        <w:t xml:space="preserve">Penelitian Tindakan Kelas (PTK) ini dilakukan menjadi 2 siklus. Dalam pelaksanaan pembelajaran dilakukan oleh peneliti, dengan melakukan kolaborasi dengan guru, dimana dalam melakukan penelitian ini menggunakan data pengamatan secara langsung terhadap jalnnya metode Team-Games-Tournament yang </w:t>
      </w:r>
      <w:proofErr w:type="gramStart"/>
      <w:r w:rsidR="00BC3222" w:rsidRPr="00B23EDE">
        <w:rPr>
          <w:rFonts w:ascii="Times New Roman" w:hAnsi="Times New Roman" w:cs="Times New Roman"/>
          <w:sz w:val="24"/>
          <w:szCs w:val="24"/>
        </w:rPr>
        <w:t>akan</w:t>
      </w:r>
      <w:proofErr w:type="gramEnd"/>
      <w:r w:rsidR="00BC3222" w:rsidRPr="00B23EDE">
        <w:rPr>
          <w:rFonts w:ascii="Times New Roman" w:hAnsi="Times New Roman" w:cs="Times New Roman"/>
          <w:sz w:val="24"/>
          <w:szCs w:val="24"/>
        </w:rPr>
        <w:t xml:space="preserve"> digunakan untuk menyampaikan </w:t>
      </w:r>
      <w:r w:rsidR="00BC3222" w:rsidRPr="00B23EDE">
        <w:rPr>
          <w:rFonts w:ascii="Times New Roman" w:hAnsi="Times New Roman" w:cs="Times New Roman"/>
          <w:sz w:val="24"/>
          <w:szCs w:val="24"/>
        </w:rPr>
        <w:lastRenderedPageBreak/>
        <w:t>materi keanekaragaman budaya Indonesia dalam pembelajaran IPS. Secara skematis prosedur penelitian disajikan pada gambar berikut:</w:t>
      </w:r>
    </w:p>
    <w:p w:rsidR="00780849" w:rsidRPr="00B23EDE" w:rsidRDefault="00BC3222" w:rsidP="00B23EDE">
      <w:pPr>
        <w:pStyle w:val="ListParagraph"/>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 </w:t>
      </w:r>
    </w:p>
    <w:p w:rsidR="00C552A4" w:rsidRPr="00B23EDE" w:rsidRDefault="003444D0" w:rsidP="00B23EDE">
      <w:pPr>
        <w:spacing w:line="360" w:lineRule="auto"/>
        <w:jc w:val="both"/>
        <w:rPr>
          <w:rFonts w:ascii="Times New Roman" w:hAnsi="Times New Roman" w:cs="Times New Roman"/>
          <w:sz w:val="24"/>
          <w:szCs w:val="24"/>
        </w:rPr>
      </w:pPr>
      <w:r w:rsidRPr="00B23EDE">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4160520</wp:posOffset>
                </wp:positionH>
                <wp:positionV relativeFrom="paragraph">
                  <wp:posOffset>99060</wp:posOffset>
                </wp:positionV>
                <wp:extent cx="1447800" cy="504825"/>
                <wp:effectExtent l="0" t="0" r="19050" b="28575"/>
                <wp:wrapNone/>
                <wp:docPr id="8" name="Round Diagonal Corner Rectangle 8"/>
                <wp:cNvGraphicFramePr/>
                <a:graphic xmlns:a="http://schemas.openxmlformats.org/drawingml/2006/main">
                  <a:graphicData uri="http://schemas.microsoft.com/office/word/2010/wordprocessingShape">
                    <wps:wsp>
                      <wps:cNvSpPr/>
                      <wps:spPr>
                        <a:xfrm>
                          <a:off x="0" y="0"/>
                          <a:ext cx="1447800" cy="504825"/>
                        </a:xfrm>
                        <a:prstGeom prst="round2Diag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F32427" w:rsidRDefault="00F32427" w:rsidP="003444D0">
                            <w:pPr>
                              <w:jc w:val="center"/>
                            </w:pPr>
                            <w:r>
                              <w:t>Aktualisasi diri siswa masih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8" o:spid="_x0000_s1026" style="position:absolute;left:0;text-align:left;margin-left:327.6pt;margin-top:7.8pt;width:114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0,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" adj="-11796480,,5400" path="m84139,l1447800,r,l1447800,420686v,46469,-37670,84139,-84139,84139l,504825r,l,84139c,37670,37670,,84139,xe" fillcolor="white [3201]" strokecolor="black [3213]" strokeweight="1pt">
                <v:stroke joinstyle="miter"/>
                <v:formulas/>
                <v:path arrowok="t" o:connecttype="custom" o:connectlocs="84139,0;1447800,0;1447800,0;1447800,420686;1363661,504825;0,504825;0,504825;0,84139;84139,0" o:connectangles="0,0,0,0,0,0,0,0,0" textboxrect="0,0,1447800,504825"/>
                <v:textbox>
                  <w:txbxContent>
                    <w:p w:rsidR="00F32427" w:rsidRDefault="00F32427" w:rsidP="003444D0">
                      <w:pPr>
                        <w:jc w:val="center"/>
                      </w:pPr>
                      <w:r>
                        <w:t>Aktualisasi diri siswa masih rendah</w:t>
                      </w:r>
                    </w:p>
                  </w:txbxContent>
                </v:textbox>
              </v:shape>
            </w:pict>
          </mc:Fallback>
        </mc:AlternateContent>
      </w:r>
      <w:r w:rsidRPr="00B23EDE">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2017395</wp:posOffset>
                </wp:positionH>
                <wp:positionV relativeFrom="paragraph">
                  <wp:posOffset>80010</wp:posOffset>
                </wp:positionV>
                <wp:extent cx="1628775" cy="5524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1628775" cy="552450"/>
                        </a:xfrm>
                        <a:prstGeom prst="roundRect">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rsidR="00F32427" w:rsidRDefault="00F32427" w:rsidP="00BC3222">
                            <w:pPr>
                              <w:jc w:val="center"/>
                            </w:pPr>
                            <w:r>
                              <w:t>Belum menggunakan metode 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5" o:spid="_x0000_s1027" style="position:absolute;left:0;text-align:left;margin-left:158.85pt;margin-top:6.3pt;width:128.25pt;height:4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" fillcolor="white [3201]" strokecolor="black [3213]" strokeweight="1pt">
                <v:stroke joinstyle="miter"/>
                <v:textbox>
                  <w:txbxContent>
                    <w:p w:rsidR="00F32427" w:rsidRDefault="00F32427" w:rsidP="00BC3222">
                      <w:pPr>
                        <w:jc w:val="center"/>
                      </w:pPr>
                      <w:r>
                        <w:t>Belum menggunakan metode TGT</w:t>
                      </w:r>
                    </w:p>
                  </w:txbxContent>
                </v:textbox>
              </v:roundrect>
            </w:pict>
          </mc:Fallback>
        </mc:AlternateContent>
      </w:r>
      <w:r w:rsidR="00BC3222" w:rsidRPr="00B23ED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350520</wp:posOffset>
                </wp:positionH>
                <wp:positionV relativeFrom="paragraph">
                  <wp:posOffset>60960</wp:posOffset>
                </wp:positionV>
                <wp:extent cx="1181100" cy="647700"/>
                <wp:effectExtent l="0" t="0" r="19050" b="19050"/>
                <wp:wrapNone/>
                <wp:docPr id="1" name="Oval 1"/>
                <wp:cNvGraphicFramePr/>
                <a:graphic xmlns:a="http://schemas.openxmlformats.org/drawingml/2006/main">
                  <a:graphicData uri="http://schemas.microsoft.com/office/word/2010/wordprocessingShape">
                    <wps:wsp>
                      <wps:cNvSpPr/>
                      <wps:spPr>
                        <a:xfrm>
                          <a:off x="0" y="0"/>
                          <a:ext cx="1181100" cy="6477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2427" w:rsidRDefault="00F32427" w:rsidP="00BC3222">
                            <w:pPr>
                              <w:jc w:val="center"/>
                            </w:pPr>
                            <w:r>
                              <w:t>Kondisi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8" style="position:absolute;left:0;text-align:left;margin-left:27.6pt;margin-top:4.8pt;width:93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" fillcolor="white [3201]" strokecolor="black [3213]" strokeweight="1pt">
                <v:stroke joinstyle="miter"/>
                <v:textbox>
                  <w:txbxContent>
                    <w:p w:rsidR="00F32427" w:rsidRDefault="00F32427" w:rsidP="00BC3222">
                      <w:pPr>
                        <w:jc w:val="center"/>
                      </w:pPr>
                      <w:r>
                        <w:t>Kondisi awal</w:t>
                      </w:r>
                    </w:p>
                  </w:txbxContent>
                </v:textbox>
              </v:oval>
            </w:pict>
          </mc:Fallback>
        </mc:AlternateContent>
      </w:r>
    </w:p>
    <w:p w:rsidR="00C552A4" w:rsidRPr="00B23EDE" w:rsidRDefault="00C552A4" w:rsidP="00B23EDE">
      <w:pPr>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B23EDE" w:rsidRDefault="00FD7324" w:rsidP="00B23EDE">
      <w:pPr>
        <w:spacing w:line="360" w:lineRule="auto"/>
        <w:jc w:val="both"/>
        <w:rPr>
          <w:rFonts w:ascii="Times New Roman" w:hAnsi="Times New Roman" w:cs="Times New Roman"/>
          <w:sz w:val="24"/>
          <w:szCs w:val="24"/>
        </w:rPr>
      </w:pPr>
      <w:r w:rsidRPr="00B23EDE">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4103370</wp:posOffset>
                </wp:positionH>
                <wp:positionV relativeFrom="paragraph">
                  <wp:posOffset>6930</wp:posOffset>
                </wp:positionV>
                <wp:extent cx="1362075" cy="1381125"/>
                <wp:effectExtent l="0" t="0" r="66675" b="28575"/>
                <wp:wrapNone/>
                <wp:docPr id="10" name="Folded Corner 10"/>
                <wp:cNvGraphicFramePr/>
                <a:graphic xmlns:a="http://schemas.openxmlformats.org/drawingml/2006/main">
                  <a:graphicData uri="http://schemas.microsoft.com/office/word/2010/wordprocessingShape">
                    <wps:wsp>
                      <wps:cNvSpPr/>
                      <wps:spPr>
                        <a:xfrm>
                          <a:off x="0" y="0"/>
                          <a:ext cx="1362075" cy="1381125"/>
                        </a:xfrm>
                        <a:prstGeom prst="foldedCorner">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F32427" w:rsidRDefault="00F32427" w:rsidP="003444D0">
                            <w:pPr>
                              <w:jc w:val="center"/>
                            </w:pPr>
                            <w:r>
                              <w:t>Siklus I</w:t>
                            </w:r>
                          </w:p>
                          <w:p w:rsidR="00F32427" w:rsidRDefault="00F32427" w:rsidP="00134BD4">
                            <w:pPr>
                              <w:pStyle w:val="ListParagraph"/>
                              <w:numPr>
                                <w:ilvl w:val="0"/>
                                <w:numId w:val="16"/>
                              </w:numPr>
                              <w:ind w:left="450" w:hanging="270"/>
                            </w:pPr>
                            <w:r>
                              <w:t>Perencanaan</w:t>
                            </w:r>
                          </w:p>
                          <w:p w:rsidR="00F32427" w:rsidRDefault="00F32427" w:rsidP="00134BD4">
                            <w:pPr>
                              <w:pStyle w:val="ListParagraph"/>
                              <w:numPr>
                                <w:ilvl w:val="0"/>
                                <w:numId w:val="16"/>
                              </w:numPr>
                              <w:ind w:left="450" w:hanging="270"/>
                            </w:pPr>
                            <w:r>
                              <w:t>Pelaksanaan</w:t>
                            </w:r>
                          </w:p>
                          <w:p w:rsidR="00F32427" w:rsidRDefault="00F32427" w:rsidP="00134BD4">
                            <w:pPr>
                              <w:pStyle w:val="ListParagraph"/>
                              <w:numPr>
                                <w:ilvl w:val="0"/>
                                <w:numId w:val="16"/>
                              </w:numPr>
                              <w:ind w:left="450" w:hanging="270"/>
                            </w:pPr>
                            <w:r>
                              <w:t>Observasi</w:t>
                            </w:r>
                          </w:p>
                          <w:p w:rsidR="00F32427" w:rsidRDefault="00F32427" w:rsidP="00134BD4">
                            <w:pPr>
                              <w:pStyle w:val="ListParagraph"/>
                              <w:numPr>
                                <w:ilvl w:val="0"/>
                                <w:numId w:val="16"/>
                              </w:numPr>
                              <w:ind w:left="450" w:hanging="270"/>
                            </w:pPr>
                            <w: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0" o:spid="_x0000_s1029" type="#_x0000_t65" style="position:absolute;left:0;text-align:left;margin-left:323.1pt;margin-top:.55pt;width:107.25pt;height:108.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" adj="18000" fillcolor="white [3201]" strokecolor="black [3213]" strokeweight="1pt">
                <v:stroke joinstyle="miter"/>
                <v:textbox>
                  <w:txbxContent>
                    <w:p w:rsidR="00F32427" w:rsidRDefault="00F32427" w:rsidP="003444D0">
                      <w:pPr>
                        <w:jc w:val="center"/>
                      </w:pPr>
                      <w:r>
                        <w:t>Siklus I</w:t>
                      </w:r>
                    </w:p>
                    <w:p w:rsidR="00F32427" w:rsidRDefault="00F32427" w:rsidP="00134BD4">
                      <w:pPr>
                        <w:pStyle w:val="ListParagraph"/>
                        <w:numPr>
                          <w:ilvl w:val="0"/>
                          <w:numId w:val="16"/>
                        </w:numPr>
                        <w:ind w:left="450" w:hanging="270"/>
                      </w:pPr>
                      <w:r>
                        <w:t>Perencanaan</w:t>
                      </w:r>
                    </w:p>
                    <w:p w:rsidR="00F32427" w:rsidRDefault="00F32427" w:rsidP="00134BD4">
                      <w:pPr>
                        <w:pStyle w:val="ListParagraph"/>
                        <w:numPr>
                          <w:ilvl w:val="0"/>
                          <w:numId w:val="16"/>
                        </w:numPr>
                        <w:ind w:left="450" w:hanging="270"/>
                      </w:pPr>
                      <w:r>
                        <w:t>Pelaksanaan</w:t>
                      </w:r>
                    </w:p>
                    <w:p w:rsidR="00F32427" w:rsidRDefault="00F32427" w:rsidP="00134BD4">
                      <w:pPr>
                        <w:pStyle w:val="ListParagraph"/>
                        <w:numPr>
                          <w:ilvl w:val="0"/>
                          <w:numId w:val="16"/>
                        </w:numPr>
                        <w:ind w:left="450" w:hanging="270"/>
                      </w:pPr>
                      <w:r>
                        <w:t>Observasi</w:t>
                      </w:r>
                    </w:p>
                    <w:p w:rsidR="00F32427" w:rsidRDefault="00F32427" w:rsidP="00134BD4">
                      <w:pPr>
                        <w:pStyle w:val="ListParagraph"/>
                        <w:numPr>
                          <w:ilvl w:val="0"/>
                          <w:numId w:val="16"/>
                        </w:numPr>
                        <w:ind w:left="450" w:hanging="270"/>
                      </w:pPr>
                      <w:r>
                        <w:t>Refleksi</w:t>
                      </w:r>
                    </w:p>
                  </w:txbxContent>
                </v:textbox>
              </v:shape>
            </w:pict>
          </mc:Fallback>
        </mc:AlternateContent>
      </w:r>
      <w:r w:rsidRPr="00B23EDE">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1B643DD" wp14:editId="78567C61">
                <wp:simplePos x="0" y="0"/>
                <wp:positionH relativeFrom="column">
                  <wp:posOffset>2036031</wp:posOffset>
                </wp:positionH>
                <wp:positionV relativeFrom="paragraph">
                  <wp:posOffset>9056</wp:posOffset>
                </wp:positionV>
                <wp:extent cx="1628775" cy="11239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1628775" cy="1123950"/>
                        </a:xfrm>
                        <a:prstGeom prst="roundRect">
                          <a:avLst/>
                        </a:prstGeom>
                        <a:solidFill>
                          <a:sysClr val="window" lastClr="FFFFFF"/>
                        </a:solidFill>
                        <a:ln w="12700" cap="flat" cmpd="sng" algn="ctr">
                          <a:solidFill>
                            <a:schemeClr val="tx1"/>
                          </a:solidFill>
                          <a:prstDash val="solid"/>
                          <a:miter lim="800000"/>
                        </a:ln>
                        <a:effectLst/>
                      </wps:spPr>
                      <wps:txbx>
                        <w:txbxContent>
                          <w:p w:rsidR="00F32427" w:rsidRDefault="00F32427" w:rsidP="00BC3222">
                            <w:pPr>
                              <w:jc w:val="center"/>
                            </w:pPr>
                            <w:r>
                              <w:t xml:space="preserve">Guru </w:t>
                            </w:r>
                            <w:proofErr w:type="gramStart"/>
                            <w:r>
                              <w:t>atau</w:t>
                            </w:r>
                            <w:proofErr w:type="gramEnd"/>
                            <w:r>
                              <w:t xml:space="preserve"> peneliti memperbaiki proses pembelajaran dengan menggunakan metode 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B643DD" id="Rounded Rectangle 6" o:spid="_x0000_s1030" style="position:absolute;left:0;text-align:left;margin-left:160.3pt;margin-top:.7pt;width:128.25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" fillcolor="window" strokecolor="black [3213]" strokeweight="1pt">
                <v:stroke joinstyle="miter"/>
                <v:textbox>
                  <w:txbxContent>
                    <w:p w:rsidR="00F32427" w:rsidRDefault="00F32427" w:rsidP="00BC3222">
                      <w:pPr>
                        <w:jc w:val="center"/>
                      </w:pPr>
                      <w:r>
                        <w:t xml:space="preserve">Guru </w:t>
                      </w:r>
                      <w:proofErr w:type="gramStart"/>
                      <w:r>
                        <w:t>atau</w:t>
                      </w:r>
                      <w:proofErr w:type="gramEnd"/>
                      <w:r>
                        <w:t xml:space="preserve"> peneliti memperbaiki proses pembelajaran dengan menggunakan metode TGT</w:t>
                      </w:r>
                    </w:p>
                  </w:txbxContent>
                </v:textbox>
              </v:roundrect>
            </w:pict>
          </mc:Fallback>
        </mc:AlternateContent>
      </w:r>
      <w:r w:rsidRPr="00B23ED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381166</wp:posOffset>
                </wp:positionH>
                <wp:positionV relativeFrom="paragraph">
                  <wp:posOffset>773</wp:posOffset>
                </wp:positionV>
                <wp:extent cx="1190625" cy="695325"/>
                <wp:effectExtent l="0" t="0" r="28575" b="28575"/>
                <wp:wrapNone/>
                <wp:docPr id="3" name="Oval 3"/>
                <wp:cNvGraphicFramePr/>
                <a:graphic xmlns:a="http://schemas.openxmlformats.org/drawingml/2006/main">
                  <a:graphicData uri="http://schemas.microsoft.com/office/word/2010/wordprocessingShape">
                    <wps:wsp>
                      <wps:cNvSpPr/>
                      <wps:spPr>
                        <a:xfrm>
                          <a:off x="0" y="0"/>
                          <a:ext cx="1190625" cy="6953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2427" w:rsidRDefault="00F32427" w:rsidP="00BC3222">
                            <w:pPr>
                              <w:jc w:val="center"/>
                            </w:pPr>
                            <w: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 o:spid="_x0000_s1031" style="position:absolute;left:0;text-align:left;margin-left:30pt;margin-top:.05pt;width:93.75pt;height:5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" fillcolor="white [3201]" strokecolor="black [3213]" strokeweight="1pt">
                <v:stroke joinstyle="miter"/>
                <v:textbox>
                  <w:txbxContent>
                    <w:p w:rsidR="00F32427" w:rsidRDefault="00F32427" w:rsidP="00BC3222">
                      <w:pPr>
                        <w:jc w:val="center"/>
                      </w:pPr>
                      <w:r>
                        <w:t>Tindakan</w:t>
                      </w:r>
                    </w:p>
                  </w:txbxContent>
                </v:textbox>
              </v:oval>
            </w:pict>
          </mc:Fallback>
        </mc:AlternateContent>
      </w:r>
    </w:p>
    <w:p w:rsidR="00C552A4" w:rsidRPr="00B23EDE" w:rsidRDefault="00C552A4" w:rsidP="00B23EDE">
      <w:pPr>
        <w:spacing w:line="360" w:lineRule="auto"/>
        <w:jc w:val="both"/>
        <w:rPr>
          <w:rFonts w:ascii="Times New Roman" w:hAnsi="Times New Roman" w:cs="Times New Roman"/>
          <w:sz w:val="24"/>
          <w:szCs w:val="24"/>
        </w:rPr>
      </w:pPr>
    </w:p>
    <w:p w:rsidR="00BC3222" w:rsidRPr="00B23EDE" w:rsidRDefault="00BC3222" w:rsidP="00B23EDE">
      <w:pPr>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B23EDE" w:rsidRDefault="00FD7324" w:rsidP="00B23EDE">
      <w:pPr>
        <w:spacing w:line="360" w:lineRule="auto"/>
        <w:jc w:val="both"/>
        <w:rPr>
          <w:rFonts w:ascii="Times New Roman" w:hAnsi="Times New Roman" w:cs="Times New Roman"/>
          <w:sz w:val="24"/>
          <w:szCs w:val="24"/>
        </w:rPr>
      </w:pPr>
      <w:r w:rsidRPr="00B23EDE">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6DF85F6" wp14:editId="3822F999">
                <wp:simplePos x="0" y="0"/>
                <wp:positionH relativeFrom="column">
                  <wp:posOffset>4137743</wp:posOffset>
                </wp:positionH>
                <wp:positionV relativeFrom="paragraph">
                  <wp:posOffset>4610</wp:posOffset>
                </wp:positionV>
                <wp:extent cx="1362075" cy="1381125"/>
                <wp:effectExtent l="0" t="0" r="66675" b="28575"/>
                <wp:wrapNone/>
                <wp:docPr id="11" name="Folded Corner 11"/>
                <wp:cNvGraphicFramePr/>
                <a:graphic xmlns:a="http://schemas.openxmlformats.org/drawingml/2006/main">
                  <a:graphicData uri="http://schemas.microsoft.com/office/word/2010/wordprocessingShape">
                    <wps:wsp>
                      <wps:cNvSpPr/>
                      <wps:spPr>
                        <a:xfrm>
                          <a:off x="0" y="0"/>
                          <a:ext cx="1362075" cy="1381125"/>
                        </a:xfrm>
                        <a:prstGeom prst="foldedCorner">
                          <a:avLst/>
                        </a:prstGeom>
                        <a:solidFill>
                          <a:sysClr val="window" lastClr="FFFFFF"/>
                        </a:solidFill>
                        <a:ln w="12700" cap="flat" cmpd="sng" algn="ctr">
                          <a:solidFill>
                            <a:schemeClr val="tx1"/>
                          </a:solidFill>
                          <a:prstDash val="solid"/>
                          <a:miter lim="800000"/>
                        </a:ln>
                        <a:effectLst/>
                      </wps:spPr>
                      <wps:txbx>
                        <w:txbxContent>
                          <w:p w:rsidR="00F32427" w:rsidRDefault="00F32427" w:rsidP="003444D0">
                            <w:pPr>
                              <w:jc w:val="center"/>
                            </w:pPr>
                            <w:r>
                              <w:t>Siklus II</w:t>
                            </w:r>
                          </w:p>
                          <w:p w:rsidR="00F32427" w:rsidRDefault="00F32427" w:rsidP="00134BD4">
                            <w:pPr>
                              <w:pStyle w:val="ListParagraph"/>
                              <w:numPr>
                                <w:ilvl w:val="0"/>
                                <w:numId w:val="16"/>
                              </w:numPr>
                              <w:ind w:left="450" w:hanging="270"/>
                            </w:pPr>
                            <w:r>
                              <w:t>Perencanaan</w:t>
                            </w:r>
                          </w:p>
                          <w:p w:rsidR="00F32427" w:rsidRDefault="00F32427" w:rsidP="00134BD4">
                            <w:pPr>
                              <w:pStyle w:val="ListParagraph"/>
                              <w:numPr>
                                <w:ilvl w:val="0"/>
                                <w:numId w:val="16"/>
                              </w:numPr>
                              <w:ind w:left="450" w:hanging="270"/>
                            </w:pPr>
                            <w:r>
                              <w:t>Pelaksanaan</w:t>
                            </w:r>
                          </w:p>
                          <w:p w:rsidR="00F32427" w:rsidRDefault="00F32427" w:rsidP="00134BD4">
                            <w:pPr>
                              <w:pStyle w:val="ListParagraph"/>
                              <w:numPr>
                                <w:ilvl w:val="0"/>
                                <w:numId w:val="16"/>
                              </w:numPr>
                              <w:ind w:left="450" w:hanging="270"/>
                            </w:pPr>
                            <w:r>
                              <w:t>Observasi</w:t>
                            </w:r>
                          </w:p>
                          <w:p w:rsidR="00F32427" w:rsidRDefault="00F32427" w:rsidP="00134BD4">
                            <w:pPr>
                              <w:pStyle w:val="ListParagraph"/>
                              <w:numPr>
                                <w:ilvl w:val="0"/>
                                <w:numId w:val="16"/>
                              </w:numPr>
                              <w:ind w:left="450" w:hanging="270"/>
                            </w:pPr>
                            <w: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DF85F6" id="Folded Corner 11" o:spid="_x0000_s1032" type="#_x0000_t65" style="position:absolute;left:0;text-align:left;margin-left:325.8pt;margin-top:.35pt;width:107.25pt;height:108.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" adj="18000" fillcolor="window" strokecolor="black [3213]" strokeweight="1pt">
                <v:stroke joinstyle="miter"/>
                <v:textbox>
                  <w:txbxContent>
                    <w:p w:rsidR="00F32427" w:rsidRDefault="00F32427" w:rsidP="003444D0">
                      <w:pPr>
                        <w:jc w:val="center"/>
                      </w:pPr>
                      <w:r>
                        <w:t>Siklus II</w:t>
                      </w:r>
                    </w:p>
                    <w:p w:rsidR="00F32427" w:rsidRDefault="00F32427" w:rsidP="00134BD4">
                      <w:pPr>
                        <w:pStyle w:val="ListParagraph"/>
                        <w:numPr>
                          <w:ilvl w:val="0"/>
                          <w:numId w:val="16"/>
                        </w:numPr>
                        <w:ind w:left="450" w:hanging="270"/>
                      </w:pPr>
                      <w:r>
                        <w:t>Perencanaan</w:t>
                      </w:r>
                    </w:p>
                    <w:p w:rsidR="00F32427" w:rsidRDefault="00F32427" w:rsidP="00134BD4">
                      <w:pPr>
                        <w:pStyle w:val="ListParagraph"/>
                        <w:numPr>
                          <w:ilvl w:val="0"/>
                          <w:numId w:val="16"/>
                        </w:numPr>
                        <w:ind w:left="450" w:hanging="270"/>
                      </w:pPr>
                      <w:r>
                        <w:t>Pelaksanaan</w:t>
                      </w:r>
                    </w:p>
                    <w:p w:rsidR="00F32427" w:rsidRDefault="00F32427" w:rsidP="00134BD4">
                      <w:pPr>
                        <w:pStyle w:val="ListParagraph"/>
                        <w:numPr>
                          <w:ilvl w:val="0"/>
                          <w:numId w:val="16"/>
                        </w:numPr>
                        <w:ind w:left="450" w:hanging="270"/>
                      </w:pPr>
                      <w:r>
                        <w:t>Observasi</w:t>
                      </w:r>
                    </w:p>
                    <w:p w:rsidR="00F32427" w:rsidRDefault="00F32427" w:rsidP="00134BD4">
                      <w:pPr>
                        <w:pStyle w:val="ListParagraph"/>
                        <w:numPr>
                          <w:ilvl w:val="0"/>
                          <w:numId w:val="16"/>
                        </w:numPr>
                        <w:ind w:left="450" w:hanging="270"/>
                      </w:pPr>
                      <w:r>
                        <w:t>Refleksi</w:t>
                      </w:r>
                    </w:p>
                  </w:txbxContent>
                </v:textbox>
              </v:shape>
            </w:pict>
          </mc:Fallback>
        </mc:AlternateContent>
      </w:r>
      <w:r w:rsidRPr="00B23EDE">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224CB89" wp14:editId="58A0FFF0">
                <wp:simplePos x="0" y="0"/>
                <wp:positionH relativeFrom="column">
                  <wp:posOffset>349691</wp:posOffset>
                </wp:positionH>
                <wp:positionV relativeFrom="paragraph">
                  <wp:posOffset>5798</wp:posOffset>
                </wp:positionV>
                <wp:extent cx="1181100" cy="647700"/>
                <wp:effectExtent l="0" t="0" r="19050" b="19050"/>
                <wp:wrapNone/>
                <wp:docPr id="4" name="Oval 4"/>
                <wp:cNvGraphicFramePr/>
                <a:graphic xmlns:a="http://schemas.openxmlformats.org/drawingml/2006/main">
                  <a:graphicData uri="http://schemas.microsoft.com/office/word/2010/wordprocessingShape">
                    <wps:wsp>
                      <wps:cNvSpPr/>
                      <wps:spPr>
                        <a:xfrm>
                          <a:off x="0" y="0"/>
                          <a:ext cx="1181100" cy="647700"/>
                        </a:xfrm>
                        <a:prstGeom prst="ellipse">
                          <a:avLst/>
                        </a:prstGeom>
                        <a:solidFill>
                          <a:sysClr val="window" lastClr="FFFFFF"/>
                        </a:solidFill>
                        <a:ln w="12700" cap="flat" cmpd="sng" algn="ctr">
                          <a:solidFill>
                            <a:schemeClr val="tx1"/>
                          </a:solidFill>
                          <a:prstDash val="solid"/>
                          <a:miter lim="800000"/>
                        </a:ln>
                        <a:effectLst/>
                      </wps:spPr>
                      <wps:txbx>
                        <w:txbxContent>
                          <w:p w:rsidR="00F32427" w:rsidRDefault="00F32427" w:rsidP="00BC3222">
                            <w:pPr>
                              <w:jc w:val="center"/>
                            </w:pPr>
                            <w:r>
                              <w:t>Kondisi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24CB89" id="Oval 4" o:spid="_x0000_s1033" style="position:absolute;left:0;text-align:left;margin-left:27.55pt;margin-top:.45pt;width:93pt;height: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" fillcolor="window" strokecolor="black [3213]" strokeweight="1pt">
                <v:stroke joinstyle="miter"/>
                <v:textbox>
                  <w:txbxContent>
                    <w:p w:rsidR="00F32427" w:rsidRDefault="00F32427" w:rsidP="00BC3222">
                      <w:pPr>
                        <w:jc w:val="center"/>
                      </w:pPr>
                      <w:r>
                        <w:t>Kondisi akhir</w:t>
                      </w:r>
                    </w:p>
                  </w:txbxContent>
                </v:textbox>
              </v:oval>
            </w:pict>
          </mc:Fallback>
        </mc:AlternateContent>
      </w:r>
      <w:r w:rsidRPr="00B23EDE">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0F3A417" wp14:editId="6DEAC777">
                <wp:simplePos x="0" y="0"/>
                <wp:positionH relativeFrom="column">
                  <wp:posOffset>2009361</wp:posOffset>
                </wp:positionH>
                <wp:positionV relativeFrom="paragraph">
                  <wp:posOffset>5880</wp:posOffset>
                </wp:positionV>
                <wp:extent cx="1628775" cy="112395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1628775" cy="1123950"/>
                        </a:xfrm>
                        <a:prstGeom prst="roundRect">
                          <a:avLst/>
                        </a:prstGeom>
                        <a:solidFill>
                          <a:sysClr val="window" lastClr="FFFFFF"/>
                        </a:solidFill>
                        <a:ln w="12700" cap="flat" cmpd="sng" algn="ctr">
                          <a:solidFill>
                            <a:schemeClr val="tx1"/>
                          </a:solidFill>
                          <a:prstDash val="solid"/>
                          <a:miter lim="800000"/>
                        </a:ln>
                        <a:effectLst/>
                      </wps:spPr>
                      <wps:txbx>
                        <w:txbxContent>
                          <w:p w:rsidR="00F32427" w:rsidRDefault="00F32427" w:rsidP="00BC3222">
                            <w:pPr>
                              <w:jc w:val="center"/>
                            </w:pPr>
                            <w:r>
                              <w:t>Diduga penggunaan metode TGT dapat meningkatkan aktualisasi diri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3A417" id="Rounded Rectangle 7" o:spid="_x0000_s1034" style="position:absolute;left:0;text-align:left;margin-left:158.2pt;margin-top:.45pt;width:128.25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" fillcolor="window" strokecolor="black [3213]" strokeweight="1pt">
                <v:stroke joinstyle="miter"/>
                <v:textbox>
                  <w:txbxContent>
                    <w:p w:rsidR="00F32427" w:rsidRDefault="00F32427" w:rsidP="00BC3222">
                      <w:pPr>
                        <w:jc w:val="center"/>
                      </w:pPr>
                      <w:r>
                        <w:t>Diduga penggunaan metode TGT dapat meningkatkan aktualisasi diri siswa</w:t>
                      </w:r>
                    </w:p>
                  </w:txbxContent>
                </v:textbox>
              </v:roundrect>
            </w:pict>
          </mc:Fallback>
        </mc:AlternateContent>
      </w:r>
    </w:p>
    <w:p w:rsidR="00C552A4" w:rsidRPr="00B23EDE" w:rsidRDefault="00C552A4" w:rsidP="00B23EDE">
      <w:pPr>
        <w:spacing w:line="360" w:lineRule="auto"/>
        <w:jc w:val="both"/>
        <w:rPr>
          <w:rFonts w:ascii="Times New Roman" w:hAnsi="Times New Roman" w:cs="Times New Roman"/>
          <w:sz w:val="24"/>
          <w:szCs w:val="24"/>
        </w:rPr>
      </w:pPr>
    </w:p>
    <w:p w:rsidR="00C552A4" w:rsidRDefault="00C552A4" w:rsidP="00B23EDE">
      <w:pPr>
        <w:spacing w:line="360" w:lineRule="auto"/>
        <w:jc w:val="both"/>
        <w:rPr>
          <w:rFonts w:ascii="Times New Roman" w:hAnsi="Times New Roman" w:cs="Times New Roman"/>
          <w:sz w:val="24"/>
          <w:szCs w:val="24"/>
        </w:rPr>
      </w:pPr>
    </w:p>
    <w:p w:rsidR="00FD7324" w:rsidRDefault="00FD7324" w:rsidP="00B23EDE">
      <w:pPr>
        <w:spacing w:line="360" w:lineRule="auto"/>
        <w:jc w:val="both"/>
        <w:rPr>
          <w:rFonts w:ascii="Times New Roman" w:hAnsi="Times New Roman" w:cs="Times New Roman"/>
          <w:sz w:val="24"/>
          <w:szCs w:val="24"/>
        </w:rPr>
      </w:pPr>
    </w:p>
    <w:p w:rsidR="00FD7324" w:rsidRPr="00B23EDE" w:rsidRDefault="00FD7324" w:rsidP="00B23EDE">
      <w:pPr>
        <w:spacing w:line="360" w:lineRule="auto"/>
        <w:jc w:val="both"/>
        <w:rPr>
          <w:rFonts w:ascii="Times New Roman" w:hAnsi="Times New Roman" w:cs="Times New Roman"/>
          <w:sz w:val="24"/>
          <w:szCs w:val="24"/>
        </w:rPr>
      </w:pPr>
    </w:p>
    <w:p w:rsidR="00C552A4" w:rsidRPr="00B23EDE" w:rsidRDefault="00886EA1" w:rsidP="00FD7324">
      <w:pPr>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Bagan 1 Skema Prosedur Penelitian</w:t>
      </w:r>
    </w:p>
    <w:p w:rsidR="003444D0" w:rsidRPr="00B23EDE" w:rsidRDefault="003444D0" w:rsidP="00FD7324">
      <w:pPr>
        <w:spacing w:line="360" w:lineRule="auto"/>
        <w:ind w:firstLine="360"/>
        <w:jc w:val="both"/>
        <w:rPr>
          <w:rFonts w:ascii="Times New Roman" w:hAnsi="Times New Roman" w:cs="Times New Roman"/>
          <w:sz w:val="24"/>
          <w:szCs w:val="24"/>
        </w:rPr>
      </w:pPr>
      <w:r w:rsidRPr="00B23EDE">
        <w:rPr>
          <w:rFonts w:ascii="Times New Roman" w:hAnsi="Times New Roman" w:cs="Times New Roman"/>
          <w:sz w:val="24"/>
          <w:szCs w:val="24"/>
        </w:rPr>
        <w:t>Tahap 2 siklus dalam Penelitian Tindakan Kelas ialah sebagai berikut:</w:t>
      </w:r>
    </w:p>
    <w:p w:rsidR="003444D0" w:rsidRPr="00B23EDE" w:rsidRDefault="003444D0" w:rsidP="00134BD4">
      <w:pPr>
        <w:pStyle w:val="ListParagraph"/>
        <w:numPr>
          <w:ilvl w:val="0"/>
          <w:numId w:val="17"/>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Siklus I</w:t>
      </w:r>
    </w:p>
    <w:p w:rsidR="003444D0" w:rsidRPr="00B23EDE" w:rsidRDefault="003444D0" w:rsidP="00134BD4">
      <w:pPr>
        <w:pStyle w:val="ListParagraph"/>
        <w:numPr>
          <w:ilvl w:val="0"/>
          <w:numId w:val="18"/>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Tahap Perencanaan</w:t>
      </w:r>
    </w:p>
    <w:p w:rsidR="003444D0" w:rsidRPr="00B23EDE" w:rsidRDefault="003444D0" w:rsidP="00B23EDE">
      <w:pPr>
        <w:pStyle w:val="ListParagraph"/>
        <w:spacing w:line="360" w:lineRule="auto"/>
        <w:ind w:left="1080"/>
        <w:jc w:val="both"/>
        <w:rPr>
          <w:rFonts w:ascii="Times New Roman" w:hAnsi="Times New Roman" w:cs="Times New Roman"/>
          <w:sz w:val="24"/>
          <w:szCs w:val="24"/>
        </w:rPr>
      </w:pPr>
      <w:r w:rsidRPr="00B23EDE">
        <w:rPr>
          <w:rFonts w:ascii="Times New Roman" w:hAnsi="Times New Roman" w:cs="Times New Roman"/>
          <w:sz w:val="24"/>
          <w:szCs w:val="24"/>
        </w:rPr>
        <w:t xml:space="preserve">Perencanaan yaitu persiapan yang dilakukan peneliti untuk pelaksanaan PTK, seperti penyusunan </w:t>
      </w:r>
      <w:r w:rsidR="007C0C6A" w:rsidRPr="00B23EDE">
        <w:rPr>
          <w:rFonts w:ascii="Times New Roman" w:hAnsi="Times New Roman" w:cs="Times New Roman"/>
          <w:sz w:val="24"/>
          <w:szCs w:val="24"/>
        </w:rPr>
        <w:t>sk</w:t>
      </w:r>
      <w:r w:rsidRPr="00B23EDE">
        <w:rPr>
          <w:rFonts w:ascii="Times New Roman" w:hAnsi="Times New Roman" w:cs="Times New Roman"/>
          <w:sz w:val="24"/>
          <w:szCs w:val="24"/>
        </w:rPr>
        <w:t>enario pembelajaran, pembuatan media, dan pembuatan perangkat pembelajaran lainnya. Seperti halnya rencana pelaksanaan pembelajaran, lembar observasi, lembar angket, dan sumber belajar, dan soal tes. Langkah-langkah yang dilakukan pada tahap ini antara lain:</w:t>
      </w:r>
    </w:p>
    <w:p w:rsidR="003444D0" w:rsidRPr="00B23EDE" w:rsidRDefault="003444D0" w:rsidP="00134BD4">
      <w:pPr>
        <w:pStyle w:val="ListParagraph"/>
        <w:numPr>
          <w:ilvl w:val="0"/>
          <w:numId w:val="20"/>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lastRenderedPageBreak/>
        <w:t>Peneliti bersama dengan guru menyusun Rencana Pelaksanaan Pembelajaran (RPP) terkait pembelajaran dengan menggunakan metode Team-Games-Tournament (TGT).</w:t>
      </w:r>
    </w:p>
    <w:p w:rsidR="003444D0" w:rsidRPr="00B23EDE" w:rsidRDefault="003444D0" w:rsidP="00134BD4">
      <w:pPr>
        <w:pStyle w:val="ListParagraph"/>
        <w:numPr>
          <w:ilvl w:val="0"/>
          <w:numId w:val="20"/>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Menyiapkan instrument penelitian yang terdiri dari:</w:t>
      </w:r>
    </w:p>
    <w:p w:rsidR="003444D0" w:rsidRPr="00B23EDE" w:rsidRDefault="00D14300" w:rsidP="00134BD4">
      <w:pPr>
        <w:pStyle w:val="ListParagraph"/>
        <w:numPr>
          <w:ilvl w:val="0"/>
          <w:numId w:val="21"/>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Lembar observasi aktivitas belajar siswa</w:t>
      </w:r>
    </w:p>
    <w:p w:rsidR="00D14300" w:rsidRPr="00B23EDE" w:rsidRDefault="00D14300" w:rsidP="00134BD4">
      <w:pPr>
        <w:pStyle w:val="ListParagraph"/>
        <w:numPr>
          <w:ilvl w:val="0"/>
          <w:numId w:val="21"/>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Lembar observasi kegiatan guru</w:t>
      </w:r>
    </w:p>
    <w:p w:rsidR="00010966" w:rsidRPr="00B23EDE" w:rsidRDefault="00010966" w:rsidP="00134BD4">
      <w:pPr>
        <w:pStyle w:val="ListParagraph"/>
        <w:numPr>
          <w:ilvl w:val="0"/>
          <w:numId w:val="21"/>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Lembar kerja kelompok</w:t>
      </w:r>
    </w:p>
    <w:p w:rsidR="00010966" w:rsidRPr="00B23EDE" w:rsidRDefault="00010966" w:rsidP="00134BD4">
      <w:pPr>
        <w:pStyle w:val="ListParagraph"/>
        <w:numPr>
          <w:ilvl w:val="0"/>
          <w:numId w:val="21"/>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Lembar wawancara dan angket</w:t>
      </w:r>
    </w:p>
    <w:p w:rsidR="00010966" w:rsidRPr="00B23EDE" w:rsidRDefault="00010966" w:rsidP="00134BD4">
      <w:pPr>
        <w:pStyle w:val="ListParagraph"/>
        <w:numPr>
          <w:ilvl w:val="0"/>
          <w:numId w:val="21"/>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Soal tes</w:t>
      </w:r>
    </w:p>
    <w:p w:rsidR="00010966" w:rsidRPr="00B23EDE" w:rsidRDefault="00010966" w:rsidP="00134BD4">
      <w:pPr>
        <w:pStyle w:val="ListParagraph"/>
        <w:numPr>
          <w:ilvl w:val="0"/>
          <w:numId w:val="20"/>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Melakukan koordinasi dengan guru sebagai kolaborator</w:t>
      </w:r>
    </w:p>
    <w:p w:rsidR="003444D0" w:rsidRPr="00B23EDE" w:rsidRDefault="003444D0" w:rsidP="00134BD4">
      <w:pPr>
        <w:pStyle w:val="ListParagraph"/>
        <w:numPr>
          <w:ilvl w:val="0"/>
          <w:numId w:val="18"/>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Tahap Implementasi Kegiatan</w:t>
      </w:r>
    </w:p>
    <w:p w:rsidR="00010966" w:rsidRPr="00B23EDE" w:rsidRDefault="00010966" w:rsidP="00B23EDE">
      <w:pPr>
        <w:pStyle w:val="ListParagraph"/>
        <w:spacing w:line="360" w:lineRule="auto"/>
        <w:ind w:left="1080"/>
        <w:jc w:val="both"/>
        <w:rPr>
          <w:rFonts w:ascii="Times New Roman" w:hAnsi="Times New Roman" w:cs="Times New Roman"/>
          <w:sz w:val="24"/>
          <w:szCs w:val="24"/>
        </w:rPr>
      </w:pPr>
      <w:r w:rsidRPr="00B23EDE">
        <w:rPr>
          <w:rFonts w:ascii="Times New Roman" w:hAnsi="Times New Roman" w:cs="Times New Roman"/>
          <w:sz w:val="24"/>
          <w:szCs w:val="24"/>
        </w:rPr>
        <w:t xml:space="preserve">Implementasi kegiatan dalam Penelitian Tindakan Kelas yaitu pelaksanaan tindakan atau pembelajaran yang berpedoman pada rencana pelaksanaan pembelajaran yang telah disusun dengan menerapkan metode pembelajaran Team-Games-Tournament. Pelaksanaan pembelajaran dilakukan oleh guru </w:t>
      </w:r>
      <w:r w:rsidR="00141C5F" w:rsidRPr="00B23EDE">
        <w:rPr>
          <w:rFonts w:ascii="Times New Roman" w:hAnsi="Times New Roman" w:cs="Times New Roman"/>
          <w:sz w:val="24"/>
          <w:szCs w:val="24"/>
        </w:rPr>
        <w:t>dengan melakukan kolaborasi dengan observer. Tahap-tahap yang dilakukan dalam implementasi tindakan adalah sebagai berikut:</w:t>
      </w:r>
    </w:p>
    <w:p w:rsidR="00141C5F" w:rsidRPr="00B23EDE" w:rsidRDefault="00141C5F" w:rsidP="00134BD4">
      <w:pPr>
        <w:pStyle w:val="ListParagraph"/>
        <w:numPr>
          <w:ilvl w:val="0"/>
          <w:numId w:val="22"/>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Pendahuluan</w:t>
      </w:r>
    </w:p>
    <w:p w:rsidR="000A4E0E" w:rsidRPr="00B23EDE" w:rsidRDefault="000A4E0E" w:rsidP="00134BD4">
      <w:pPr>
        <w:pStyle w:val="ListParagraph"/>
        <w:numPr>
          <w:ilvl w:val="0"/>
          <w:numId w:val="24"/>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Guru membuka pembelajaran dengan mengucap </w:t>
      </w:r>
      <w:proofErr w:type="gramStart"/>
      <w:r w:rsidRPr="00B23EDE">
        <w:rPr>
          <w:rFonts w:ascii="Times New Roman" w:hAnsi="Times New Roman" w:cs="Times New Roman"/>
          <w:sz w:val="24"/>
          <w:szCs w:val="24"/>
        </w:rPr>
        <w:t>salam</w:t>
      </w:r>
      <w:proofErr w:type="gramEnd"/>
      <w:r w:rsidRPr="00B23EDE">
        <w:rPr>
          <w:rFonts w:ascii="Times New Roman" w:hAnsi="Times New Roman" w:cs="Times New Roman"/>
          <w:sz w:val="24"/>
          <w:szCs w:val="24"/>
        </w:rPr>
        <w:t>, dilanjutkan dengan memimpin doa dan melakukan presensi siswa.</w:t>
      </w:r>
    </w:p>
    <w:p w:rsidR="000A4E0E" w:rsidRPr="00B23EDE" w:rsidRDefault="000A4E0E" w:rsidP="00134BD4">
      <w:pPr>
        <w:pStyle w:val="ListParagraph"/>
        <w:numPr>
          <w:ilvl w:val="0"/>
          <w:numId w:val="24"/>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Guru menyampaikan apersepsi</w:t>
      </w:r>
    </w:p>
    <w:p w:rsidR="000A4E0E" w:rsidRPr="00B23EDE" w:rsidRDefault="000A4E0E" w:rsidP="00134BD4">
      <w:pPr>
        <w:pStyle w:val="ListParagraph"/>
        <w:numPr>
          <w:ilvl w:val="0"/>
          <w:numId w:val="24"/>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Guru memotivasi siswa dalam kegiatan pembelajaran</w:t>
      </w:r>
    </w:p>
    <w:p w:rsidR="000A4E0E" w:rsidRPr="00B23EDE" w:rsidRDefault="000A4E0E" w:rsidP="00134BD4">
      <w:pPr>
        <w:pStyle w:val="ListParagraph"/>
        <w:numPr>
          <w:ilvl w:val="0"/>
          <w:numId w:val="24"/>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Guru menyampaikan tujuan pembelajaran</w:t>
      </w:r>
    </w:p>
    <w:p w:rsidR="00141C5F" w:rsidRPr="00B23EDE" w:rsidRDefault="00141C5F" w:rsidP="00134BD4">
      <w:pPr>
        <w:pStyle w:val="ListParagraph"/>
        <w:numPr>
          <w:ilvl w:val="0"/>
          <w:numId w:val="22"/>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Kegiatan Inti</w:t>
      </w:r>
    </w:p>
    <w:p w:rsidR="000A4E0E" w:rsidRPr="00B23EDE" w:rsidRDefault="000A4E0E" w:rsidP="00134BD4">
      <w:pPr>
        <w:pStyle w:val="ListParagraph"/>
        <w:numPr>
          <w:ilvl w:val="0"/>
          <w:numId w:val="25"/>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Siswa dibagi ke dalam beberapa kelompok. Maisng-</w:t>
      </w:r>
      <w:r w:rsidR="00B57F05" w:rsidRPr="00B23EDE">
        <w:rPr>
          <w:rFonts w:ascii="Times New Roman" w:hAnsi="Times New Roman" w:cs="Times New Roman"/>
          <w:sz w:val="24"/>
          <w:szCs w:val="24"/>
        </w:rPr>
        <w:t>masing kelompok terdiri dari 3-4</w:t>
      </w:r>
      <w:r w:rsidRPr="00B23EDE">
        <w:rPr>
          <w:rFonts w:ascii="Times New Roman" w:hAnsi="Times New Roman" w:cs="Times New Roman"/>
          <w:sz w:val="24"/>
          <w:szCs w:val="24"/>
        </w:rPr>
        <w:t xml:space="preserve"> siswa yang heterogen.</w:t>
      </w:r>
    </w:p>
    <w:p w:rsidR="000A4E0E" w:rsidRPr="00B23EDE" w:rsidRDefault="002209CC" w:rsidP="00134BD4">
      <w:pPr>
        <w:pStyle w:val="ListParagraph"/>
        <w:numPr>
          <w:ilvl w:val="0"/>
          <w:numId w:val="25"/>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Siswa memperdalam, me</w:t>
      </w:r>
      <w:r w:rsidRPr="00B23EDE">
        <w:rPr>
          <w:rFonts w:ascii="Times New Roman" w:hAnsi="Times New Roman" w:cs="Times New Roman"/>
          <w:i/>
          <w:sz w:val="24"/>
          <w:szCs w:val="24"/>
        </w:rPr>
        <w:t>review</w:t>
      </w:r>
      <w:r w:rsidRPr="00B23EDE">
        <w:rPr>
          <w:rFonts w:ascii="Times New Roman" w:hAnsi="Times New Roman" w:cs="Times New Roman"/>
          <w:sz w:val="24"/>
          <w:szCs w:val="24"/>
        </w:rPr>
        <w:t xml:space="preserve">, dan mempelajari materi secara kooperatif dalam masing-masing </w:t>
      </w:r>
      <w:proofErr w:type="gramStart"/>
      <w:r w:rsidRPr="00B23EDE">
        <w:rPr>
          <w:rFonts w:ascii="Times New Roman" w:hAnsi="Times New Roman" w:cs="Times New Roman"/>
          <w:sz w:val="24"/>
          <w:szCs w:val="24"/>
        </w:rPr>
        <w:t>tim</w:t>
      </w:r>
      <w:proofErr w:type="gramEnd"/>
      <w:r w:rsidRPr="00B23EDE">
        <w:rPr>
          <w:rFonts w:ascii="Times New Roman" w:hAnsi="Times New Roman" w:cs="Times New Roman"/>
          <w:sz w:val="24"/>
          <w:szCs w:val="24"/>
        </w:rPr>
        <w:t>.</w:t>
      </w:r>
    </w:p>
    <w:p w:rsidR="002209CC" w:rsidRPr="00B23EDE" w:rsidRDefault="002209CC" w:rsidP="00134BD4">
      <w:pPr>
        <w:pStyle w:val="ListParagraph"/>
        <w:numPr>
          <w:ilvl w:val="0"/>
          <w:numId w:val="25"/>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lastRenderedPageBreak/>
        <w:t>Siswa mulai berkompetensi dalam turnamen. Penentuan turnamen dilakukan  secara homogen dengan langkah sebagai berikut:</w:t>
      </w:r>
    </w:p>
    <w:p w:rsidR="002209CC" w:rsidRPr="00B23EDE" w:rsidRDefault="00B57F05" w:rsidP="00134BD4">
      <w:pPr>
        <w:pStyle w:val="ListParagraph"/>
        <w:numPr>
          <w:ilvl w:val="0"/>
          <w:numId w:val="26"/>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Guru memberikan kartu-kartu yang telah dinomori kepada setiap kelompok yang sudah dijadikan satu dengan lembar pertanyaan dan lembar jawaban dalam satu amplop</w:t>
      </w:r>
    </w:p>
    <w:p w:rsidR="00B57F05" w:rsidRPr="00B23EDE" w:rsidRDefault="00B57F05" w:rsidP="00134BD4">
      <w:pPr>
        <w:pStyle w:val="ListParagraph"/>
        <w:numPr>
          <w:ilvl w:val="0"/>
          <w:numId w:val="26"/>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Guru menginstruksikan siswa untuk membuka kartu</w:t>
      </w:r>
    </w:p>
    <w:p w:rsidR="00B57F05" w:rsidRPr="00B23EDE" w:rsidRDefault="00B57F05" w:rsidP="00134BD4">
      <w:pPr>
        <w:pStyle w:val="ListParagraph"/>
        <w:numPr>
          <w:ilvl w:val="0"/>
          <w:numId w:val="26"/>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Guru </w:t>
      </w:r>
      <w:proofErr w:type="gramStart"/>
      <w:r w:rsidRPr="00B23EDE">
        <w:rPr>
          <w:rFonts w:ascii="Times New Roman" w:hAnsi="Times New Roman" w:cs="Times New Roman"/>
          <w:sz w:val="24"/>
          <w:szCs w:val="24"/>
        </w:rPr>
        <w:t>menunjuk</w:t>
      </w:r>
      <w:proofErr w:type="gramEnd"/>
      <w:r w:rsidRPr="00B23EDE">
        <w:rPr>
          <w:rFonts w:ascii="Times New Roman" w:hAnsi="Times New Roman" w:cs="Times New Roman"/>
          <w:sz w:val="24"/>
          <w:szCs w:val="24"/>
        </w:rPr>
        <w:t xml:space="preserve"> pemegang kartu tertinggi untuk membaca pertanyaan terlebih dahulu.</w:t>
      </w:r>
    </w:p>
    <w:p w:rsidR="00B57F05" w:rsidRPr="00B23EDE" w:rsidRDefault="00B57F05" w:rsidP="00134BD4">
      <w:pPr>
        <w:pStyle w:val="ListParagraph"/>
        <w:numPr>
          <w:ilvl w:val="0"/>
          <w:numId w:val="26"/>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Guru </w:t>
      </w:r>
      <w:proofErr w:type="gramStart"/>
      <w:r w:rsidRPr="00B23EDE">
        <w:rPr>
          <w:rFonts w:ascii="Times New Roman" w:hAnsi="Times New Roman" w:cs="Times New Roman"/>
          <w:sz w:val="24"/>
          <w:szCs w:val="24"/>
        </w:rPr>
        <w:t>mengarahkan</w:t>
      </w:r>
      <w:proofErr w:type="gramEnd"/>
      <w:r w:rsidRPr="00B23EDE">
        <w:rPr>
          <w:rFonts w:ascii="Times New Roman" w:hAnsi="Times New Roman" w:cs="Times New Roman"/>
          <w:sz w:val="24"/>
          <w:szCs w:val="24"/>
        </w:rPr>
        <w:t xml:space="preserve"> siswa pertama untuk mengambil sebuah kartu dari amplop dan membacakan nomornya, lalu siswa kedua (yang memiliki lembar pertanyaan) membaca pertanyaan dengan keras, lalu siswa pertama menjawab pertanyaan tersebut, kemudian siswa ketiga (yang memiliki lembar jawaban) menginformasikan apakah jawaban benar atau salah.</w:t>
      </w:r>
    </w:p>
    <w:p w:rsidR="00B57F05" w:rsidRPr="00B23EDE" w:rsidRDefault="00B57F05" w:rsidP="00134BD4">
      <w:pPr>
        <w:pStyle w:val="ListParagraph"/>
        <w:numPr>
          <w:ilvl w:val="0"/>
          <w:numId w:val="26"/>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Guru </w:t>
      </w:r>
      <w:proofErr w:type="gramStart"/>
      <w:r w:rsidRPr="00B23EDE">
        <w:rPr>
          <w:rFonts w:ascii="Times New Roman" w:hAnsi="Times New Roman" w:cs="Times New Roman"/>
          <w:sz w:val="24"/>
          <w:szCs w:val="24"/>
        </w:rPr>
        <w:t>menggunakan</w:t>
      </w:r>
      <w:proofErr w:type="gramEnd"/>
      <w:r w:rsidRPr="00B23EDE">
        <w:rPr>
          <w:rFonts w:ascii="Times New Roman" w:hAnsi="Times New Roman" w:cs="Times New Roman"/>
          <w:sz w:val="24"/>
          <w:szCs w:val="24"/>
        </w:rPr>
        <w:t xml:space="preserve"> aturan jika jawaban benar, maka siswa pertama mengambil kartu itu, namun jika salah, maka siswa kedua dapat membantu menjawabnya. JIka benar, kartu tetap mereka pegang. Namun, jika tetap salah, kartu itu harus dibuang.</w:t>
      </w:r>
    </w:p>
    <w:p w:rsidR="00B57F05" w:rsidRPr="00B23EDE" w:rsidRDefault="00B57F05" w:rsidP="00134BD4">
      <w:pPr>
        <w:pStyle w:val="ListParagraph"/>
        <w:numPr>
          <w:ilvl w:val="0"/>
          <w:numId w:val="26"/>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Skoring dilakukan untuk semua tabel turnamen. Setiap pemain bisa menymbangkan 2 hingga 6 poin kepada </w:t>
      </w:r>
      <w:proofErr w:type="gramStart"/>
      <w:r w:rsidRPr="00B23EDE">
        <w:rPr>
          <w:rFonts w:ascii="Times New Roman" w:hAnsi="Times New Roman" w:cs="Times New Roman"/>
          <w:sz w:val="24"/>
          <w:szCs w:val="24"/>
        </w:rPr>
        <w:t>tim</w:t>
      </w:r>
      <w:proofErr w:type="gramEnd"/>
      <w:r w:rsidRPr="00B23EDE">
        <w:rPr>
          <w:rFonts w:ascii="Times New Roman" w:hAnsi="Times New Roman" w:cs="Times New Roman"/>
          <w:sz w:val="24"/>
          <w:szCs w:val="24"/>
        </w:rPr>
        <w:t xml:space="preserve"> studinya masing-masing. Poin </w:t>
      </w:r>
      <w:proofErr w:type="gramStart"/>
      <w:r w:rsidRPr="00B23EDE">
        <w:rPr>
          <w:rFonts w:ascii="Times New Roman" w:hAnsi="Times New Roman" w:cs="Times New Roman"/>
          <w:sz w:val="24"/>
          <w:szCs w:val="24"/>
        </w:rPr>
        <w:t>tim</w:t>
      </w:r>
      <w:proofErr w:type="gramEnd"/>
      <w:r w:rsidRPr="00B23EDE">
        <w:rPr>
          <w:rFonts w:ascii="Times New Roman" w:hAnsi="Times New Roman" w:cs="Times New Roman"/>
          <w:sz w:val="24"/>
          <w:szCs w:val="24"/>
        </w:rPr>
        <w:t xml:space="preserve"> studi akan ditotal secara keseluruhan. </w:t>
      </w:r>
    </w:p>
    <w:p w:rsidR="00141C5F" w:rsidRPr="00B23EDE" w:rsidRDefault="00141C5F" w:rsidP="00134BD4">
      <w:pPr>
        <w:pStyle w:val="ListParagraph"/>
        <w:numPr>
          <w:ilvl w:val="0"/>
          <w:numId w:val="22"/>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Penutup</w:t>
      </w:r>
    </w:p>
    <w:p w:rsidR="007C0C6A" w:rsidRPr="00B23EDE" w:rsidRDefault="007C0C6A" w:rsidP="00134BD4">
      <w:pPr>
        <w:pStyle w:val="ListParagraph"/>
        <w:numPr>
          <w:ilvl w:val="0"/>
          <w:numId w:val="27"/>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Guru </w:t>
      </w:r>
      <w:proofErr w:type="gramStart"/>
      <w:r w:rsidRPr="00B23EDE">
        <w:rPr>
          <w:rFonts w:ascii="Times New Roman" w:hAnsi="Times New Roman" w:cs="Times New Roman"/>
          <w:sz w:val="24"/>
          <w:szCs w:val="24"/>
        </w:rPr>
        <w:t>bersama</w:t>
      </w:r>
      <w:proofErr w:type="gramEnd"/>
      <w:r w:rsidRPr="00B23EDE">
        <w:rPr>
          <w:rFonts w:ascii="Times New Roman" w:hAnsi="Times New Roman" w:cs="Times New Roman"/>
          <w:sz w:val="24"/>
          <w:szCs w:val="24"/>
        </w:rPr>
        <w:t xml:space="preserve"> dengan siswa menyimpulkan materi yang telah dipelajari.</w:t>
      </w:r>
    </w:p>
    <w:p w:rsidR="007C0C6A" w:rsidRPr="00B23EDE" w:rsidRDefault="007C0C6A" w:rsidP="00134BD4">
      <w:pPr>
        <w:pStyle w:val="ListParagraph"/>
        <w:numPr>
          <w:ilvl w:val="0"/>
          <w:numId w:val="27"/>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Siswa mengambil makna dari pembelajaran yang berlangsung</w:t>
      </w:r>
    </w:p>
    <w:p w:rsidR="007C0C6A" w:rsidRPr="00B23EDE" w:rsidRDefault="007C0C6A" w:rsidP="00134BD4">
      <w:pPr>
        <w:pStyle w:val="ListParagraph"/>
        <w:numPr>
          <w:ilvl w:val="0"/>
          <w:numId w:val="27"/>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Guru </w:t>
      </w:r>
      <w:proofErr w:type="gramStart"/>
      <w:r w:rsidRPr="00B23EDE">
        <w:rPr>
          <w:rFonts w:ascii="Times New Roman" w:hAnsi="Times New Roman" w:cs="Times New Roman"/>
          <w:sz w:val="24"/>
          <w:szCs w:val="24"/>
        </w:rPr>
        <w:t>memberikan</w:t>
      </w:r>
      <w:proofErr w:type="gramEnd"/>
      <w:r w:rsidRPr="00B23EDE">
        <w:rPr>
          <w:rFonts w:ascii="Times New Roman" w:hAnsi="Times New Roman" w:cs="Times New Roman"/>
          <w:sz w:val="24"/>
          <w:szCs w:val="24"/>
        </w:rPr>
        <w:t xml:space="preserve"> tugas membaca materi untuk pertemuan selanjutnya.</w:t>
      </w:r>
    </w:p>
    <w:p w:rsidR="007C0C6A" w:rsidRPr="00B23EDE" w:rsidRDefault="007C0C6A" w:rsidP="00134BD4">
      <w:pPr>
        <w:pStyle w:val="ListParagraph"/>
        <w:numPr>
          <w:ilvl w:val="0"/>
          <w:numId w:val="27"/>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lastRenderedPageBreak/>
        <w:t>Guru mengakhiri pembelajaran dengan berdoa dan mengucap salam</w:t>
      </w:r>
    </w:p>
    <w:p w:rsidR="003444D0" w:rsidRPr="00B23EDE" w:rsidRDefault="003444D0" w:rsidP="00134BD4">
      <w:pPr>
        <w:pStyle w:val="ListParagraph"/>
        <w:numPr>
          <w:ilvl w:val="0"/>
          <w:numId w:val="18"/>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Observasi</w:t>
      </w:r>
    </w:p>
    <w:p w:rsidR="00141C5F" w:rsidRPr="00B23EDE" w:rsidRDefault="00141C5F" w:rsidP="00B23EDE">
      <w:pPr>
        <w:pStyle w:val="ListParagraph"/>
        <w:spacing w:line="360" w:lineRule="auto"/>
        <w:ind w:left="1080"/>
        <w:jc w:val="both"/>
        <w:rPr>
          <w:rFonts w:ascii="Times New Roman" w:hAnsi="Times New Roman" w:cs="Times New Roman"/>
          <w:sz w:val="24"/>
          <w:szCs w:val="24"/>
        </w:rPr>
      </w:pPr>
      <w:r w:rsidRPr="00B23EDE">
        <w:rPr>
          <w:rFonts w:ascii="Times New Roman" w:hAnsi="Times New Roman" w:cs="Times New Roman"/>
          <w:sz w:val="24"/>
          <w:szCs w:val="24"/>
        </w:rPr>
        <w:t xml:space="preserve">Observasi yaitu kegiatan yang dilakukan oleh peneliti untuk mengamati dampak atas tindakan yang dilakukan. Kegiatan ini dilakukan dengan </w:t>
      </w:r>
      <w:proofErr w:type="gramStart"/>
      <w:r w:rsidRPr="00B23EDE">
        <w:rPr>
          <w:rFonts w:ascii="Times New Roman" w:hAnsi="Times New Roman" w:cs="Times New Roman"/>
          <w:sz w:val="24"/>
          <w:szCs w:val="24"/>
        </w:rPr>
        <w:t>cara</w:t>
      </w:r>
      <w:proofErr w:type="gramEnd"/>
      <w:r w:rsidRPr="00B23EDE">
        <w:rPr>
          <w:rFonts w:ascii="Times New Roman" w:hAnsi="Times New Roman" w:cs="Times New Roman"/>
          <w:sz w:val="24"/>
          <w:szCs w:val="24"/>
        </w:rPr>
        <w:t xml:space="preserve"> mengamati aktivitas siswa maupun guru bersamaan dengan pelaksanaan tindakan dalam proses pembelajaran Team-Games-Tournament yang kemudian dilanjutkan dengan pengisian angket dan kegiatan wawancara. Variabel yang diobservasi terdiri dari:</w:t>
      </w:r>
    </w:p>
    <w:p w:rsidR="00141C5F" w:rsidRPr="00B23EDE" w:rsidRDefault="00141C5F" w:rsidP="00134BD4">
      <w:pPr>
        <w:pStyle w:val="ListParagraph"/>
        <w:numPr>
          <w:ilvl w:val="0"/>
          <w:numId w:val="23"/>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Perhatian siswa SD Negeri Slaran</w:t>
      </w:r>
      <w:r w:rsidR="000A4E0E" w:rsidRPr="00B23EDE">
        <w:rPr>
          <w:rFonts w:ascii="Times New Roman" w:hAnsi="Times New Roman" w:cs="Times New Roman"/>
          <w:sz w:val="24"/>
          <w:szCs w:val="24"/>
        </w:rPr>
        <w:t>g 02 Kelas IV dalam mengikuti muatan</w:t>
      </w:r>
      <w:r w:rsidRPr="00B23EDE">
        <w:rPr>
          <w:rFonts w:ascii="Times New Roman" w:hAnsi="Times New Roman" w:cs="Times New Roman"/>
          <w:sz w:val="24"/>
          <w:szCs w:val="24"/>
        </w:rPr>
        <w:t xml:space="preserve"> pelajaran IPS pada materi Keanekaragaman Budaya Indonesia melalui penggunaan metode Team-Games-Tournament dari awal sampai akhir.</w:t>
      </w:r>
    </w:p>
    <w:p w:rsidR="00141C5F" w:rsidRPr="00B23EDE" w:rsidRDefault="000A4E0E" w:rsidP="00134BD4">
      <w:pPr>
        <w:pStyle w:val="ListParagraph"/>
        <w:numPr>
          <w:ilvl w:val="0"/>
          <w:numId w:val="23"/>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Kerjasama dalam berkelompok pada siswa SD Negeri Slarang 02 kelas IV dalam mengikuti muatan pelajaran IPS materi Keanekaragaman Budaya Indonesia melalui metode Team-Games-Tournament dan tugas-tugas yang harus diselesaikan selama pembelajaran.</w:t>
      </w:r>
    </w:p>
    <w:p w:rsidR="000A4E0E" w:rsidRPr="00B23EDE" w:rsidRDefault="000A4E0E" w:rsidP="00134BD4">
      <w:pPr>
        <w:pStyle w:val="ListParagraph"/>
        <w:numPr>
          <w:ilvl w:val="0"/>
          <w:numId w:val="23"/>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Kemampuan siswa SD Negeri Slarang 02 kelas IV dalam menggunakan potensi yang mereka miliki pada muatan pelajaran IPS materi Keanekaragaman Budaya Indonesia melalui penggunaan metode Team-Games-Tournament</w:t>
      </w:r>
    </w:p>
    <w:p w:rsidR="003444D0" w:rsidRPr="00B23EDE" w:rsidRDefault="003444D0" w:rsidP="00134BD4">
      <w:pPr>
        <w:pStyle w:val="ListParagraph"/>
        <w:numPr>
          <w:ilvl w:val="0"/>
          <w:numId w:val="18"/>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Refleksi</w:t>
      </w:r>
    </w:p>
    <w:p w:rsidR="00141C5F" w:rsidRPr="00B23EDE" w:rsidRDefault="00141C5F" w:rsidP="00B23EDE">
      <w:pPr>
        <w:pStyle w:val="ListParagraph"/>
        <w:spacing w:line="360" w:lineRule="auto"/>
        <w:ind w:left="1080"/>
        <w:jc w:val="both"/>
        <w:rPr>
          <w:rFonts w:ascii="Times New Roman" w:hAnsi="Times New Roman" w:cs="Times New Roman"/>
          <w:sz w:val="24"/>
          <w:szCs w:val="24"/>
        </w:rPr>
      </w:pPr>
      <w:r w:rsidRPr="00B23EDE">
        <w:rPr>
          <w:rFonts w:ascii="Times New Roman" w:hAnsi="Times New Roman" w:cs="Times New Roman"/>
          <w:sz w:val="24"/>
          <w:szCs w:val="24"/>
        </w:rPr>
        <w:t xml:space="preserve">Refleksi merupakan kegiatan evaluasi tentang perubahan yang terjadi atau hasil yang diperoleh atas data yang terhimpun sebagai bentuk dampak tindakan yang telah dirancang. Refleksi dilakukan untuk mengetahui adanya kelebihan dan kekurangan </w:t>
      </w:r>
      <w:r w:rsidR="000A4E0E" w:rsidRPr="00B23EDE">
        <w:rPr>
          <w:rFonts w:ascii="Times New Roman" w:hAnsi="Times New Roman" w:cs="Times New Roman"/>
          <w:sz w:val="24"/>
          <w:szCs w:val="24"/>
        </w:rPr>
        <w:t>yang terjadi pada saat pembelajaran berlangsung, jika siklus I belum mencapai indicator yang direncanakan yaitu minimal 69</w:t>
      </w:r>
      <w:proofErr w:type="gramStart"/>
      <w:r w:rsidR="000A4E0E" w:rsidRPr="00B23EDE">
        <w:rPr>
          <w:rFonts w:ascii="Times New Roman" w:hAnsi="Times New Roman" w:cs="Times New Roman"/>
          <w:sz w:val="24"/>
          <w:szCs w:val="24"/>
        </w:rPr>
        <w:t>,6</w:t>
      </w:r>
      <w:proofErr w:type="gramEnd"/>
      <w:r w:rsidR="000A4E0E" w:rsidRPr="00B23EDE">
        <w:rPr>
          <w:rFonts w:ascii="Times New Roman" w:hAnsi="Times New Roman" w:cs="Times New Roman"/>
          <w:sz w:val="24"/>
          <w:szCs w:val="24"/>
        </w:rPr>
        <w:t xml:space="preserve">%. Maka hasil refleksi ini </w:t>
      </w:r>
      <w:proofErr w:type="gramStart"/>
      <w:r w:rsidR="000A4E0E" w:rsidRPr="00B23EDE">
        <w:rPr>
          <w:rFonts w:ascii="Times New Roman" w:hAnsi="Times New Roman" w:cs="Times New Roman"/>
          <w:sz w:val="24"/>
          <w:szCs w:val="24"/>
        </w:rPr>
        <w:t>akan</w:t>
      </w:r>
      <w:proofErr w:type="gramEnd"/>
      <w:r w:rsidR="000A4E0E" w:rsidRPr="00B23EDE">
        <w:rPr>
          <w:rFonts w:ascii="Times New Roman" w:hAnsi="Times New Roman" w:cs="Times New Roman"/>
          <w:sz w:val="24"/>
          <w:szCs w:val="24"/>
        </w:rPr>
        <w:t xml:space="preserve"> menjadi dasar untuk menentukan siklus berikutnya pada tahap apa yang perlu dilakukan modifikasi.</w:t>
      </w:r>
    </w:p>
    <w:p w:rsidR="003444D0" w:rsidRPr="00B23EDE" w:rsidRDefault="003444D0" w:rsidP="00B23EDE">
      <w:pPr>
        <w:pStyle w:val="ListParagraph"/>
        <w:spacing w:line="360" w:lineRule="auto"/>
        <w:jc w:val="both"/>
        <w:rPr>
          <w:rFonts w:ascii="Times New Roman" w:hAnsi="Times New Roman" w:cs="Times New Roman"/>
          <w:sz w:val="24"/>
          <w:szCs w:val="24"/>
        </w:rPr>
      </w:pPr>
    </w:p>
    <w:p w:rsidR="003444D0" w:rsidRPr="00B23EDE" w:rsidRDefault="003444D0" w:rsidP="00134BD4">
      <w:pPr>
        <w:pStyle w:val="ListParagraph"/>
        <w:numPr>
          <w:ilvl w:val="0"/>
          <w:numId w:val="17"/>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Siklus II</w:t>
      </w:r>
    </w:p>
    <w:p w:rsidR="003444D0" w:rsidRPr="00B23EDE" w:rsidRDefault="003444D0" w:rsidP="00134BD4">
      <w:pPr>
        <w:pStyle w:val="ListParagraph"/>
        <w:numPr>
          <w:ilvl w:val="0"/>
          <w:numId w:val="19"/>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Tahap Perencanaan</w:t>
      </w:r>
    </w:p>
    <w:p w:rsidR="00B437E4" w:rsidRPr="00B23EDE" w:rsidRDefault="00B437E4" w:rsidP="00B23EDE">
      <w:pPr>
        <w:pStyle w:val="ListParagraph"/>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Tahap perencanaan merupakan tahap persiapan yang dilakukan peneliti untuk melaksanakan Penelitian Tindakan Kelas dengan langkah-langkah pembelajaran yang dilakukan pada tahap ini, antara lain:</w:t>
      </w:r>
    </w:p>
    <w:p w:rsidR="00B437E4" w:rsidRPr="00B23EDE" w:rsidRDefault="00B437E4" w:rsidP="00134BD4">
      <w:pPr>
        <w:pStyle w:val="ListParagraph"/>
        <w:numPr>
          <w:ilvl w:val="0"/>
          <w:numId w:val="33"/>
        </w:numPr>
        <w:spacing w:before="240" w:line="360" w:lineRule="auto"/>
        <w:jc w:val="both"/>
        <w:rPr>
          <w:rFonts w:ascii="Times New Roman" w:hAnsi="Times New Roman" w:cs="Times New Roman"/>
          <w:sz w:val="24"/>
          <w:szCs w:val="24"/>
        </w:rPr>
      </w:pPr>
      <w:r w:rsidRPr="00B23EDE">
        <w:rPr>
          <w:rFonts w:ascii="Times New Roman" w:hAnsi="Times New Roman" w:cs="Times New Roman"/>
          <w:sz w:val="24"/>
          <w:szCs w:val="24"/>
        </w:rPr>
        <w:t>Peneliti bersama dengan guru menyusun Rencana Pelaksanaan Pembelajaran (RPP) terkait pembelajaran dengan menggunakan metode Team-Games-Tournament (TGT).</w:t>
      </w:r>
    </w:p>
    <w:p w:rsidR="00B437E4" w:rsidRPr="00B23EDE" w:rsidRDefault="00B437E4" w:rsidP="00134BD4">
      <w:pPr>
        <w:pStyle w:val="ListParagraph"/>
        <w:numPr>
          <w:ilvl w:val="0"/>
          <w:numId w:val="33"/>
        </w:numPr>
        <w:spacing w:before="240" w:line="360" w:lineRule="auto"/>
        <w:jc w:val="both"/>
        <w:rPr>
          <w:rFonts w:ascii="Times New Roman" w:hAnsi="Times New Roman" w:cs="Times New Roman"/>
          <w:sz w:val="24"/>
          <w:szCs w:val="24"/>
        </w:rPr>
      </w:pPr>
      <w:r w:rsidRPr="00B23EDE">
        <w:rPr>
          <w:rFonts w:ascii="Times New Roman" w:hAnsi="Times New Roman" w:cs="Times New Roman"/>
          <w:sz w:val="24"/>
          <w:szCs w:val="24"/>
        </w:rPr>
        <w:t>Menyiapkan instrument penelitian untuk siklus II yang terdiri dari:</w:t>
      </w:r>
    </w:p>
    <w:p w:rsidR="00B437E4" w:rsidRPr="00B23EDE" w:rsidRDefault="00B437E4" w:rsidP="00134BD4">
      <w:pPr>
        <w:pStyle w:val="ListParagraph"/>
        <w:numPr>
          <w:ilvl w:val="0"/>
          <w:numId w:val="21"/>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Lembar observasi aktivitas belajar siswa</w:t>
      </w:r>
    </w:p>
    <w:p w:rsidR="00B437E4" w:rsidRPr="00B23EDE" w:rsidRDefault="00B437E4" w:rsidP="00134BD4">
      <w:pPr>
        <w:pStyle w:val="ListParagraph"/>
        <w:numPr>
          <w:ilvl w:val="0"/>
          <w:numId w:val="21"/>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Lembar observasi kegiatan guru</w:t>
      </w:r>
    </w:p>
    <w:p w:rsidR="00B437E4" w:rsidRPr="00B23EDE" w:rsidRDefault="00B437E4" w:rsidP="00134BD4">
      <w:pPr>
        <w:pStyle w:val="ListParagraph"/>
        <w:numPr>
          <w:ilvl w:val="0"/>
          <w:numId w:val="21"/>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Lembar kerja kelompok</w:t>
      </w:r>
    </w:p>
    <w:p w:rsidR="00B437E4" w:rsidRPr="00B23EDE" w:rsidRDefault="00B437E4" w:rsidP="00134BD4">
      <w:pPr>
        <w:pStyle w:val="ListParagraph"/>
        <w:numPr>
          <w:ilvl w:val="0"/>
          <w:numId w:val="21"/>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Lembar wawancara dan angket</w:t>
      </w:r>
    </w:p>
    <w:p w:rsidR="00B437E4" w:rsidRPr="00B23EDE" w:rsidRDefault="00B437E4" w:rsidP="00134BD4">
      <w:pPr>
        <w:pStyle w:val="ListParagraph"/>
        <w:numPr>
          <w:ilvl w:val="0"/>
          <w:numId w:val="21"/>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Soal tes</w:t>
      </w:r>
    </w:p>
    <w:p w:rsidR="00B437E4" w:rsidRPr="00B23EDE" w:rsidRDefault="00B437E4" w:rsidP="00134BD4">
      <w:pPr>
        <w:pStyle w:val="ListParagraph"/>
        <w:numPr>
          <w:ilvl w:val="0"/>
          <w:numId w:val="33"/>
        </w:numPr>
        <w:spacing w:before="240" w:line="360" w:lineRule="auto"/>
        <w:jc w:val="both"/>
        <w:rPr>
          <w:rFonts w:ascii="Times New Roman" w:hAnsi="Times New Roman" w:cs="Times New Roman"/>
          <w:sz w:val="24"/>
          <w:szCs w:val="24"/>
        </w:rPr>
      </w:pPr>
      <w:r w:rsidRPr="00B23EDE">
        <w:rPr>
          <w:rFonts w:ascii="Times New Roman" w:hAnsi="Times New Roman" w:cs="Times New Roman"/>
          <w:sz w:val="24"/>
          <w:szCs w:val="24"/>
        </w:rPr>
        <w:t>Melakukan koordinasi dengan guru sebagai kolaborator</w:t>
      </w:r>
    </w:p>
    <w:p w:rsidR="003444D0" w:rsidRPr="00B23EDE" w:rsidRDefault="003444D0" w:rsidP="00134BD4">
      <w:pPr>
        <w:pStyle w:val="ListParagraph"/>
        <w:numPr>
          <w:ilvl w:val="0"/>
          <w:numId w:val="19"/>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Tahap Implementasi Kegiatan</w:t>
      </w:r>
    </w:p>
    <w:p w:rsidR="007C0C6A" w:rsidRPr="00B23EDE" w:rsidRDefault="007C0C6A" w:rsidP="00B23EDE">
      <w:pPr>
        <w:pStyle w:val="ListParagraph"/>
        <w:spacing w:line="360" w:lineRule="auto"/>
        <w:ind w:left="1080"/>
        <w:jc w:val="both"/>
        <w:rPr>
          <w:rFonts w:ascii="Times New Roman" w:hAnsi="Times New Roman" w:cs="Times New Roman"/>
          <w:sz w:val="24"/>
          <w:szCs w:val="24"/>
        </w:rPr>
      </w:pPr>
      <w:r w:rsidRPr="00B23EDE">
        <w:rPr>
          <w:rFonts w:ascii="Times New Roman" w:hAnsi="Times New Roman" w:cs="Times New Roman"/>
          <w:sz w:val="24"/>
          <w:szCs w:val="24"/>
        </w:rPr>
        <w:t>Implementasi kegiatan dalam Penelitian Tindakan Kelas yaitu pelaksanaan tindakan atau pembelajaran yang berpedoman pada rencana pelaksanaan pembelajaran yang telah disusun untuk siklus II dengan menerapkan metode Team-Games-Tournament. Pelaksanaan pembelajaran dilakukan oleh guru dengan melakukan kolaborasi dengan observer. Tahap-tahap yang dilakukan dalam implementasi tindakan adalah sebagai berikut:</w:t>
      </w:r>
    </w:p>
    <w:p w:rsidR="007C0C6A" w:rsidRPr="00B23EDE" w:rsidRDefault="007C0C6A" w:rsidP="00134BD4">
      <w:pPr>
        <w:pStyle w:val="ListParagraph"/>
        <w:numPr>
          <w:ilvl w:val="0"/>
          <w:numId w:val="28"/>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Pendahuluan</w:t>
      </w:r>
    </w:p>
    <w:p w:rsidR="007C0C6A" w:rsidRPr="00B23EDE" w:rsidRDefault="007C0C6A" w:rsidP="00134BD4">
      <w:pPr>
        <w:pStyle w:val="ListParagraph"/>
        <w:numPr>
          <w:ilvl w:val="0"/>
          <w:numId w:val="29"/>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Guru membuka pembelajaran dengan mengucap </w:t>
      </w:r>
      <w:proofErr w:type="gramStart"/>
      <w:r w:rsidRPr="00B23EDE">
        <w:rPr>
          <w:rFonts w:ascii="Times New Roman" w:hAnsi="Times New Roman" w:cs="Times New Roman"/>
          <w:sz w:val="24"/>
          <w:szCs w:val="24"/>
        </w:rPr>
        <w:t>salam</w:t>
      </w:r>
      <w:proofErr w:type="gramEnd"/>
      <w:r w:rsidRPr="00B23EDE">
        <w:rPr>
          <w:rFonts w:ascii="Times New Roman" w:hAnsi="Times New Roman" w:cs="Times New Roman"/>
          <w:sz w:val="24"/>
          <w:szCs w:val="24"/>
        </w:rPr>
        <w:t>, dilanjutkan dengan memimpin doa dan melakukan presensi siswa.</w:t>
      </w:r>
    </w:p>
    <w:p w:rsidR="007C0C6A" w:rsidRPr="00B23EDE" w:rsidRDefault="007C0C6A" w:rsidP="00134BD4">
      <w:pPr>
        <w:pStyle w:val="ListParagraph"/>
        <w:numPr>
          <w:ilvl w:val="0"/>
          <w:numId w:val="29"/>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Guru menyampaikan apersepsi</w:t>
      </w:r>
    </w:p>
    <w:p w:rsidR="007C0C6A" w:rsidRPr="00B23EDE" w:rsidRDefault="007C0C6A" w:rsidP="00134BD4">
      <w:pPr>
        <w:pStyle w:val="ListParagraph"/>
        <w:numPr>
          <w:ilvl w:val="0"/>
          <w:numId w:val="29"/>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Guru memotivasi siswa dalam kegiatan pembelajaran</w:t>
      </w:r>
    </w:p>
    <w:p w:rsidR="007C0C6A" w:rsidRPr="00B23EDE" w:rsidRDefault="007C0C6A" w:rsidP="00134BD4">
      <w:pPr>
        <w:pStyle w:val="ListParagraph"/>
        <w:numPr>
          <w:ilvl w:val="0"/>
          <w:numId w:val="29"/>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Guru menyampaikan tujuan pembelajaran</w:t>
      </w:r>
    </w:p>
    <w:p w:rsidR="007C0C6A" w:rsidRPr="00B23EDE" w:rsidRDefault="007C0C6A" w:rsidP="00134BD4">
      <w:pPr>
        <w:pStyle w:val="ListParagraph"/>
        <w:numPr>
          <w:ilvl w:val="0"/>
          <w:numId w:val="28"/>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lastRenderedPageBreak/>
        <w:t>Kegiatan Inti</w:t>
      </w:r>
    </w:p>
    <w:p w:rsidR="007C0C6A" w:rsidRPr="00B23EDE" w:rsidRDefault="007C0C6A" w:rsidP="00134BD4">
      <w:pPr>
        <w:pStyle w:val="ListParagraph"/>
        <w:numPr>
          <w:ilvl w:val="0"/>
          <w:numId w:val="30"/>
        </w:numPr>
        <w:spacing w:line="360" w:lineRule="auto"/>
        <w:ind w:left="1350"/>
        <w:jc w:val="both"/>
        <w:rPr>
          <w:rFonts w:ascii="Times New Roman" w:hAnsi="Times New Roman" w:cs="Times New Roman"/>
          <w:sz w:val="24"/>
          <w:szCs w:val="24"/>
        </w:rPr>
      </w:pPr>
      <w:r w:rsidRPr="00B23EDE">
        <w:rPr>
          <w:rFonts w:ascii="Times New Roman" w:hAnsi="Times New Roman" w:cs="Times New Roman"/>
          <w:sz w:val="24"/>
          <w:szCs w:val="24"/>
        </w:rPr>
        <w:t>Siswa dibagi ke dalam beberapa kelompok. Maisng-masing kelompok terdiri dari 3-4 siswa yang heterogen.</w:t>
      </w:r>
    </w:p>
    <w:p w:rsidR="007C0C6A" w:rsidRPr="00B23EDE" w:rsidRDefault="007C0C6A" w:rsidP="00134BD4">
      <w:pPr>
        <w:pStyle w:val="ListParagraph"/>
        <w:numPr>
          <w:ilvl w:val="0"/>
          <w:numId w:val="30"/>
        </w:numPr>
        <w:spacing w:line="360" w:lineRule="auto"/>
        <w:ind w:left="1350"/>
        <w:jc w:val="both"/>
        <w:rPr>
          <w:rFonts w:ascii="Times New Roman" w:hAnsi="Times New Roman" w:cs="Times New Roman"/>
          <w:sz w:val="24"/>
          <w:szCs w:val="24"/>
        </w:rPr>
      </w:pPr>
      <w:r w:rsidRPr="00B23EDE">
        <w:rPr>
          <w:rFonts w:ascii="Times New Roman" w:hAnsi="Times New Roman" w:cs="Times New Roman"/>
          <w:sz w:val="24"/>
          <w:szCs w:val="24"/>
        </w:rPr>
        <w:t>Siswa memperdalam, me</w:t>
      </w:r>
      <w:r w:rsidRPr="00B23EDE">
        <w:rPr>
          <w:rFonts w:ascii="Times New Roman" w:hAnsi="Times New Roman" w:cs="Times New Roman"/>
          <w:i/>
          <w:sz w:val="24"/>
          <w:szCs w:val="24"/>
        </w:rPr>
        <w:t>review</w:t>
      </w:r>
      <w:r w:rsidRPr="00B23EDE">
        <w:rPr>
          <w:rFonts w:ascii="Times New Roman" w:hAnsi="Times New Roman" w:cs="Times New Roman"/>
          <w:sz w:val="24"/>
          <w:szCs w:val="24"/>
        </w:rPr>
        <w:t xml:space="preserve">, dan mempelajari materi secara kooperatif dalam masing-masing </w:t>
      </w:r>
      <w:proofErr w:type="gramStart"/>
      <w:r w:rsidRPr="00B23EDE">
        <w:rPr>
          <w:rFonts w:ascii="Times New Roman" w:hAnsi="Times New Roman" w:cs="Times New Roman"/>
          <w:sz w:val="24"/>
          <w:szCs w:val="24"/>
        </w:rPr>
        <w:t>tim</w:t>
      </w:r>
      <w:proofErr w:type="gramEnd"/>
      <w:r w:rsidRPr="00B23EDE">
        <w:rPr>
          <w:rFonts w:ascii="Times New Roman" w:hAnsi="Times New Roman" w:cs="Times New Roman"/>
          <w:sz w:val="24"/>
          <w:szCs w:val="24"/>
        </w:rPr>
        <w:t>.</w:t>
      </w:r>
    </w:p>
    <w:p w:rsidR="007C0C6A" w:rsidRPr="00B23EDE" w:rsidRDefault="007C0C6A" w:rsidP="00134BD4">
      <w:pPr>
        <w:pStyle w:val="ListParagraph"/>
        <w:numPr>
          <w:ilvl w:val="0"/>
          <w:numId w:val="30"/>
        </w:numPr>
        <w:spacing w:line="360" w:lineRule="auto"/>
        <w:ind w:left="1350"/>
        <w:jc w:val="both"/>
        <w:rPr>
          <w:rFonts w:ascii="Times New Roman" w:hAnsi="Times New Roman" w:cs="Times New Roman"/>
          <w:sz w:val="24"/>
          <w:szCs w:val="24"/>
        </w:rPr>
      </w:pPr>
      <w:r w:rsidRPr="00B23EDE">
        <w:rPr>
          <w:rFonts w:ascii="Times New Roman" w:hAnsi="Times New Roman" w:cs="Times New Roman"/>
          <w:sz w:val="24"/>
          <w:szCs w:val="24"/>
        </w:rPr>
        <w:t>Siswa mulai berkompetensi dalam turnamen. Penentuan turnamen dilakukan  secara homogen dengan langkah sebagai berikut:</w:t>
      </w:r>
    </w:p>
    <w:p w:rsidR="007C0C6A" w:rsidRPr="00B23EDE" w:rsidRDefault="007C0C6A" w:rsidP="00134BD4">
      <w:pPr>
        <w:pStyle w:val="ListParagraph"/>
        <w:numPr>
          <w:ilvl w:val="0"/>
          <w:numId w:val="31"/>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Guru </w:t>
      </w:r>
      <w:proofErr w:type="gramStart"/>
      <w:r w:rsidRPr="00B23EDE">
        <w:rPr>
          <w:rFonts w:ascii="Times New Roman" w:hAnsi="Times New Roman" w:cs="Times New Roman"/>
          <w:sz w:val="24"/>
          <w:szCs w:val="24"/>
        </w:rPr>
        <w:t>memberikan</w:t>
      </w:r>
      <w:proofErr w:type="gramEnd"/>
      <w:r w:rsidRPr="00B23EDE">
        <w:rPr>
          <w:rFonts w:ascii="Times New Roman" w:hAnsi="Times New Roman" w:cs="Times New Roman"/>
          <w:sz w:val="24"/>
          <w:szCs w:val="24"/>
        </w:rPr>
        <w:t xml:space="preserve"> kartu-kartu yang telah dinomori </w:t>
      </w:r>
      <w:r w:rsidR="00B437E4" w:rsidRPr="00B23EDE">
        <w:rPr>
          <w:rFonts w:ascii="Times New Roman" w:hAnsi="Times New Roman" w:cs="Times New Roman"/>
          <w:sz w:val="24"/>
          <w:szCs w:val="24"/>
        </w:rPr>
        <w:t xml:space="preserve">untuk siklus II </w:t>
      </w:r>
      <w:r w:rsidRPr="00B23EDE">
        <w:rPr>
          <w:rFonts w:ascii="Times New Roman" w:hAnsi="Times New Roman" w:cs="Times New Roman"/>
          <w:sz w:val="24"/>
          <w:szCs w:val="24"/>
        </w:rPr>
        <w:t>kepada setiap kelompok yang sudah dijadikan satu dengan lembar pertanyaan dan lembar jawaban dalam satu amplop</w:t>
      </w:r>
      <w:r w:rsidR="00B437E4" w:rsidRPr="00B23EDE">
        <w:rPr>
          <w:rFonts w:ascii="Times New Roman" w:hAnsi="Times New Roman" w:cs="Times New Roman"/>
          <w:sz w:val="24"/>
          <w:szCs w:val="24"/>
        </w:rPr>
        <w:t xml:space="preserve"> pada siklus II.</w:t>
      </w:r>
    </w:p>
    <w:p w:rsidR="007C0C6A" w:rsidRPr="00B23EDE" w:rsidRDefault="007C0C6A" w:rsidP="00134BD4">
      <w:pPr>
        <w:pStyle w:val="ListParagraph"/>
        <w:numPr>
          <w:ilvl w:val="0"/>
          <w:numId w:val="31"/>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Guru menginstruksikan siswa untuk membuka kartu</w:t>
      </w:r>
    </w:p>
    <w:p w:rsidR="007C0C6A" w:rsidRPr="00B23EDE" w:rsidRDefault="007C0C6A" w:rsidP="00134BD4">
      <w:pPr>
        <w:pStyle w:val="ListParagraph"/>
        <w:numPr>
          <w:ilvl w:val="0"/>
          <w:numId w:val="31"/>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Guru </w:t>
      </w:r>
      <w:proofErr w:type="gramStart"/>
      <w:r w:rsidRPr="00B23EDE">
        <w:rPr>
          <w:rFonts w:ascii="Times New Roman" w:hAnsi="Times New Roman" w:cs="Times New Roman"/>
          <w:sz w:val="24"/>
          <w:szCs w:val="24"/>
        </w:rPr>
        <w:t>menunjuk</w:t>
      </w:r>
      <w:proofErr w:type="gramEnd"/>
      <w:r w:rsidRPr="00B23EDE">
        <w:rPr>
          <w:rFonts w:ascii="Times New Roman" w:hAnsi="Times New Roman" w:cs="Times New Roman"/>
          <w:sz w:val="24"/>
          <w:szCs w:val="24"/>
        </w:rPr>
        <w:t xml:space="preserve"> pemegang kartu tertinggi untuk membaca pertanyaan terlebih dahulu.</w:t>
      </w:r>
    </w:p>
    <w:p w:rsidR="007C0C6A" w:rsidRPr="00B23EDE" w:rsidRDefault="007C0C6A" w:rsidP="00134BD4">
      <w:pPr>
        <w:pStyle w:val="ListParagraph"/>
        <w:numPr>
          <w:ilvl w:val="0"/>
          <w:numId w:val="31"/>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Guru mengarahkan siswa pertama </w:t>
      </w:r>
      <w:r w:rsidR="00B437E4" w:rsidRPr="00B23EDE">
        <w:rPr>
          <w:rFonts w:ascii="Times New Roman" w:hAnsi="Times New Roman" w:cs="Times New Roman"/>
          <w:sz w:val="24"/>
          <w:szCs w:val="24"/>
        </w:rPr>
        <w:t xml:space="preserve">pada siklus II </w:t>
      </w:r>
      <w:r w:rsidRPr="00B23EDE">
        <w:rPr>
          <w:rFonts w:ascii="Times New Roman" w:hAnsi="Times New Roman" w:cs="Times New Roman"/>
          <w:sz w:val="24"/>
          <w:szCs w:val="24"/>
        </w:rPr>
        <w:t>untuk mengambil sebuah kartu dari amplop dan membacakan nomornya, lalu siswa kedua (yang memiliki lembar pertanyaan) membaca pertanyaan dengan keras, lalu siswa pertama menjawab pertanyaan tersebut, kemudian siswa ketiga (yang memiliki lembar jawaban) menginformasikan apakah jawaban benar atau salah.</w:t>
      </w:r>
    </w:p>
    <w:p w:rsidR="007C0C6A" w:rsidRPr="00B23EDE" w:rsidRDefault="007C0C6A" w:rsidP="00134BD4">
      <w:pPr>
        <w:pStyle w:val="ListParagraph"/>
        <w:numPr>
          <w:ilvl w:val="0"/>
          <w:numId w:val="31"/>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Guru </w:t>
      </w:r>
      <w:proofErr w:type="gramStart"/>
      <w:r w:rsidRPr="00B23EDE">
        <w:rPr>
          <w:rFonts w:ascii="Times New Roman" w:hAnsi="Times New Roman" w:cs="Times New Roman"/>
          <w:sz w:val="24"/>
          <w:szCs w:val="24"/>
        </w:rPr>
        <w:t>menggunakan</w:t>
      </w:r>
      <w:proofErr w:type="gramEnd"/>
      <w:r w:rsidRPr="00B23EDE">
        <w:rPr>
          <w:rFonts w:ascii="Times New Roman" w:hAnsi="Times New Roman" w:cs="Times New Roman"/>
          <w:sz w:val="24"/>
          <w:szCs w:val="24"/>
        </w:rPr>
        <w:t xml:space="preserve"> aturan jika jawaban benar, maka siswa pertama mengambil kartu itu, namun jika salah, maka siswa kedua dapat membantu menjawabnya. JIka benar, kartu tetap mereka pegang. Namun, jika tetap salah, kartu itu harus dibuang.</w:t>
      </w:r>
    </w:p>
    <w:p w:rsidR="007C0C6A" w:rsidRDefault="007C0C6A" w:rsidP="00134BD4">
      <w:pPr>
        <w:pStyle w:val="ListParagraph"/>
        <w:numPr>
          <w:ilvl w:val="0"/>
          <w:numId w:val="31"/>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Skoring dilakukan untuk semua tabel turnamen. Setiap pemain bisa menymbangkan 2 hingga 6 poin kepada </w:t>
      </w:r>
      <w:proofErr w:type="gramStart"/>
      <w:r w:rsidRPr="00B23EDE">
        <w:rPr>
          <w:rFonts w:ascii="Times New Roman" w:hAnsi="Times New Roman" w:cs="Times New Roman"/>
          <w:sz w:val="24"/>
          <w:szCs w:val="24"/>
        </w:rPr>
        <w:t>tim</w:t>
      </w:r>
      <w:proofErr w:type="gramEnd"/>
      <w:r w:rsidRPr="00B23EDE">
        <w:rPr>
          <w:rFonts w:ascii="Times New Roman" w:hAnsi="Times New Roman" w:cs="Times New Roman"/>
          <w:sz w:val="24"/>
          <w:szCs w:val="24"/>
        </w:rPr>
        <w:t xml:space="preserve"> studinya masing-masing. Poin </w:t>
      </w:r>
      <w:proofErr w:type="gramStart"/>
      <w:r w:rsidRPr="00B23EDE">
        <w:rPr>
          <w:rFonts w:ascii="Times New Roman" w:hAnsi="Times New Roman" w:cs="Times New Roman"/>
          <w:sz w:val="24"/>
          <w:szCs w:val="24"/>
        </w:rPr>
        <w:t>tim</w:t>
      </w:r>
      <w:proofErr w:type="gramEnd"/>
      <w:r w:rsidRPr="00B23EDE">
        <w:rPr>
          <w:rFonts w:ascii="Times New Roman" w:hAnsi="Times New Roman" w:cs="Times New Roman"/>
          <w:sz w:val="24"/>
          <w:szCs w:val="24"/>
        </w:rPr>
        <w:t xml:space="preserve"> studi akan ditotal secara keseluruhan. </w:t>
      </w:r>
    </w:p>
    <w:p w:rsidR="00FD7324" w:rsidRPr="00B23EDE" w:rsidRDefault="00FD7324" w:rsidP="00FD7324">
      <w:pPr>
        <w:pStyle w:val="ListParagraph"/>
        <w:spacing w:line="360" w:lineRule="auto"/>
        <w:ind w:left="2160"/>
        <w:jc w:val="both"/>
        <w:rPr>
          <w:rFonts w:ascii="Times New Roman" w:hAnsi="Times New Roman" w:cs="Times New Roman"/>
          <w:sz w:val="24"/>
          <w:szCs w:val="24"/>
        </w:rPr>
      </w:pPr>
    </w:p>
    <w:p w:rsidR="007C0C6A" w:rsidRPr="00B23EDE" w:rsidRDefault="007C0C6A" w:rsidP="00134BD4">
      <w:pPr>
        <w:pStyle w:val="ListParagraph"/>
        <w:numPr>
          <w:ilvl w:val="0"/>
          <w:numId w:val="28"/>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lastRenderedPageBreak/>
        <w:t>Penutup</w:t>
      </w:r>
    </w:p>
    <w:p w:rsidR="007C0C6A" w:rsidRPr="00B23EDE" w:rsidRDefault="007C0C6A" w:rsidP="00134BD4">
      <w:pPr>
        <w:pStyle w:val="ListParagraph"/>
        <w:numPr>
          <w:ilvl w:val="0"/>
          <w:numId w:val="32"/>
        </w:numPr>
        <w:spacing w:line="360" w:lineRule="auto"/>
        <w:ind w:left="1260" w:hanging="540"/>
        <w:jc w:val="both"/>
        <w:rPr>
          <w:rFonts w:ascii="Times New Roman" w:hAnsi="Times New Roman" w:cs="Times New Roman"/>
          <w:sz w:val="24"/>
          <w:szCs w:val="24"/>
        </w:rPr>
      </w:pPr>
      <w:r w:rsidRPr="00B23EDE">
        <w:rPr>
          <w:rFonts w:ascii="Times New Roman" w:hAnsi="Times New Roman" w:cs="Times New Roman"/>
          <w:sz w:val="24"/>
          <w:szCs w:val="24"/>
        </w:rPr>
        <w:t xml:space="preserve">Guru </w:t>
      </w:r>
      <w:proofErr w:type="gramStart"/>
      <w:r w:rsidRPr="00B23EDE">
        <w:rPr>
          <w:rFonts w:ascii="Times New Roman" w:hAnsi="Times New Roman" w:cs="Times New Roman"/>
          <w:sz w:val="24"/>
          <w:szCs w:val="24"/>
        </w:rPr>
        <w:t>bersama</w:t>
      </w:r>
      <w:proofErr w:type="gramEnd"/>
      <w:r w:rsidRPr="00B23EDE">
        <w:rPr>
          <w:rFonts w:ascii="Times New Roman" w:hAnsi="Times New Roman" w:cs="Times New Roman"/>
          <w:sz w:val="24"/>
          <w:szCs w:val="24"/>
        </w:rPr>
        <w:t xml:space="preserve"> dengan siswa menyimpulkan materi yang telah dipelajari.</w:t>
      </w:r>
    </w:p>
    <w:p w:rsidR="007C0C6A" w:rsidRPr="00B23EDE" w:rsidRDefault="007C0C6A" w:rsidP="00134BD4">
      <w:pPr>
        <w:pStyle w:val="ListParagraph"/>
        <w:numPr>
          <w:ilvl w:val="0"/>
          <w:numId w:val="32"/>
        </w:numPr>
        <w:spacing w:line="360" w:lineRule="auto"/>
        <w:ind w:left="1260" w:hanging="540"/>
        <w:jc w:val="both"/>
        <w:rPr>
          <w:rFonts w:ascii="Times New Roman" w:hAnsi="Times New Roman" w:cs="Times New Roman"/>
          <w:sz w:val="24"/>
          <w:szCs w:val="24"/>
        </w:rPr>
      </w:pPr>
      <w:r w:rsidRPr="00B23EDE">
        <w:rPr>
          <w:rFonts w:ascii="Times New Roman" w:hAnsi="Times New Roman" w:cs="Times New Roman"/>
          <w:sz w:val="24"/>
          <w:szCs w:val="24"/>
        </w:rPr>
        <w:t>Siswa mengambil makna dari pembelajaran yang berlangsung</w:t>
      </w:r>
    </w:p>
    <w:p w:rsidR="007C0C6A" w:rsidRPr="00B23EDE" w:rsidRDefault="007C0C6A" w:rsidP="00134BD4">
      <w:pPr>
        <w:pStyle w:val="ListParagraph"/>
        <w:numPr>
          <w:ilvl w:val="0"/>
          <w:numId w:val="32"/>
        </w:numPr>
        <w:spacing w:line="360" w:lineRule="auto"/>
        <w:ind w:left="1260" w:hanging="540"/>
        <w:jc w:val="both"/>
        <w:rPr>
          <w:rFonts w:ascii="Times New Roman" w:hAnsi="Times New Roman" w:cs="Times New Roman"/>
          <w:sz w:val="24"/>
          <w:szCs w:val="24"/>
        </w:rPr>
      </w:pPr>
      <w:r w:rsidRPr="00B23EDE">
        <w:rPr>
          <w:rFonts w:ascii="Times New Roman" w:hAnsi="Times New Roman" w:cs="Times New Roman"/>
          <w:sz w:val="24"/>
          <w:szCs w:val="24"/>
        </w:rPr>
        <w:t xml:space="preserve">Guru </w:t>
      </w:r>
      <w:proofErr w:type="gramStart"/>
      <w:r w:rsidRPr="00B23EDE">
        <w:rPr>
          <w:rFonts w:ascii="Times New Roman" w:hAnsi="Times New Roman" w:cs="Times New Roman"/>
          <w:sz w:val="24"/>
          <w:szCs w:val="24"/>
        </w:rPr>
        <w:t>memberikan</w:t>
      </w:r>
      <w:proofErr w:type="gramEnd"/>
      <w:r w:rsidRPr="00B23EDE">
        <w:rPr>
          <w:rFonts w:ascii="Times New Roman" w:hAnsi="Times New Roman" w:cs="Times New Roman"/>
          <w:sz w:val="24"/>
          <w:szCs w:val="24"/>
        </w:rPr>
        <w:t xml:space="preserve"> tugas membaca materi untuk pertemuan selanjutnya.</w:t>
      </w:r>
    </w:p>
    <w:p w:rsidR="007C0C6A" w:rsidRPr="00B23EDE" w:rsidRDefault="007C0C6A" w:rsidP="00134BD4">
      <w:pPr>
        <w:pStyle w:val="ListParagraph"/>
        <w:numPr>
          <w:ilvl w:val="0"/>
          <w:numId w:val="32"/>
        </w:numPr>
        <w:spacing w:line="360" w:lineRule="auto"/>
        <w:ind w:left="1260" w:hanging="540"/>
        <w:jc w:val="both"/>
        <w:rPr>
          <w:rFonts w:ascii="Times New Roman" w:hAnsi="Times New Roman" w:cs="Times New Roman"/>
          <w:sz w:val="24"/>
          <w:szCs w:val="24"/>
        </w:rPr>
      </w:pPr>
      <w:r w:rsidRPr="00B23EDE">
        <w:rPr>
          <w:rFonts w:ascii="Times New Roman" w:hAnsi="Times New Roman" w:cs="Times New Roman"/>
          <w:sz w:val="24"/>
          <w:szCs w:val="24"/>
        </w:rPr>
        <w:t>Guru mengakhiri pembelajaran dengan berdoa dan mengucap salam</w:t>
      </w:r>
    </w:p>
    <w:p w:rsidR="007C0C6A" w:rsidRPr="00B23EDE" w:rsidRDefault="007C0C6A" w:rsidP="00B23EDE">
      <w:pPr>
        <w:pStyle w:val="ListParagraph"/>
        <w:spacing w:line="360" w:lineRule="auto"/>
        <w:jc w:val="both"/>
        <w:rPr>
          <w:rFonts w:ascii="Times New Roman" w:hAnsi="Times New Roman" w:cs="Times New Roman"/>
          <w:sz w:val="24"/>
          <w:szCs w:val="24"/>
        </w:rPr>
      </w:pPr>
    </w:p>
    <w:p w:rsidR="003444D0" w:rsidRPr="00B23EDE" w:rsidRDefault="003444D0" w:rsidP="00134BD4">
      <w:pPr>
        <w:pStyle w:val="ListParagraph"/>
        <w:numPr>
          <w:ilvl w:val="0"/>
          <w:numId w:val="19"/>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Observasi</w:t>
      </w:r>
    </w:p>
    <w:p w:rsidR="00B437E4" w:rsidRPr="00FD7324" w:rsidRDefault="00B437E4" w:rsidP="00FD7324">
      <w:pPr>
        <w:spacing w:line="360" w:lineRule="auto"/>
        <w:ind w:left="720" w:firstLine="450"/>
        <w:jc w:val="both"/>
        <w:rPr>
          <w:rFonts w:ascii="Times New Roman" w:hAnsi="Times New Roman" w:cs="Times New Roman"/>
          <w:sz w:val="24"/>
          <w:szCs w:val="24"/>
        </w:rPr>
      </w:pPr>
      <w:r w:rsidRPr="00FD7324">
        <w:rPr>
          <w:rFonts w:ascii="Times New Roman" w:hAnsi="Times New Roman" w:cs="Times New Roman"/>
          <w:sz w:val="24"/>
          <w:szCs w:val="24"/>
        </w:rPr>
        <w:t xml:space="preserve">Observasi yaitu kegiatan yang dilakukan oleh peneliti untuk mengamati dampak atas tindakan yang dilakukan. Kegiatan ini dilakukan dengan </w:t>
      </w:r>
      <w:proofErr w:type="gramStart"/>
      <w:r w:rsidRPr="00FD7324">
        <w:rPr>
          <w:rFonts w:ascii="Times New Roman" w:hAnsi="Times New Roman" w:cs="Times New Roman"/>
          <w:sz w:val="24"/>
          <w:szCs w:val="24"/>
        </w:rPr>
        <w:t>cara</w:t>
      </w:r>
      <w:proofErr w:type="gramEnd"/>
      <w:r w:rsidRPr="00FD7324">
        <w:rPr>
          <w:rFonts w:ascii="Times New Roman" w:hAnsi="Times New Roman" w:cs="Times New Roman"/>
          <w:sz w:val="24"/>
          <w:szCs w:val="24"/>
        </w:rPr>
        <w:t xml:space="preserve"> mengamati aktivitas siswa maupun guru bersamaan dengan pelaksanaan tindakan dalam proses pembelajaran Team-Games-Tournament pada siklus II yang kemudian dilanjutkan dengan pengisian angket dan kegiatan wawancara. Variabel yang diobservasi terdiri dari:</w:t>
      </w:r>
    </w:p>
    <w:p w:rsidR="00B437E4" w:rsidRPr="00B23EDE" w:rsidRDefault="00B437E4" w:rsidP="00134BD4">
      <w:pPr>
        <w:pStyle w:val="ListParagraph"/>
        <w:numPr>
          <w:ilvl w:val="0"/>
          <w:numId w:val="34"/>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Perhatian siswa SD Negeri Slarang 02 Kelas IV dalam mengikuti muatan pelajaran IPS pada materi Keanekaragaman Budaya Indonesia melalui penggunaan metode Team-Games-Tournament dari awal sampai akhir.</w:t>
      </w:r>
    </w:p>
    <w:p w:rsidR="00B437E4" w:rsidRPr="00B23EDE" w:rsidRDefault="00B437E4" w:rsidP="00134BD4">
      <w:pPr>
        <w:pStyle w:val="ListParagraph"/>
        <w:numPr>
          <w:ilvl w:val="0"/>
          <w:numId w:val="34"/>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Kerjasama dalam berkelompok pada siswa SD Negeri Slarang 02 kelas IV dalam mengikuti muatan pelajaran IPS materi Keanekaragaman Budaya Indonesia melalui metode Team-Games-Tournament dan tugas-tugas yang harus diselesaikan selama pembelajaran.</w:t>
      </w:r>
    </w:p>
    <w:p w:rsidR="00B437E4" w:rsidRPr="00B23EDE" w:rsidRDefault="00B437E4" w:rsidP="00134BD4">
      <w:pPr>
        <w:pStyle w:val="ListParagraph"/>
        <w:numPr>
          <w:ilvl w:val="0"/>
          <w:numId w:val="34"/>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Kemampuan siswa SD Negeri Slarang 02 kelas IV dalam menggunakan potensi yang mereka miliki pada muatan pelajaran IPS materi Keanekaragaman Budaya Indonesia melalui penggunaan metode Team-Games-Tournament</w:t>
      </w:r>
    </w:p>
    <w:p w:rsidR="00B437E4" w:rsidRPr="00B23EDE" w:rsidRDefault="00B437E4" w:rsidP="00B23EDE">
      <w:pPr>
        <w:pStyle w:val="ListParagraph"/>
        <w:spacing w:line="360" w:lineRule="auto"/>
        <w:jc w:val="both"/>
        <w:rPr>
          <w:rFonts w:ascii="Times New Roman" w:hAnsi="Times New Roman" w:cs="Times New Roman"/>
          <w:sz w:val="24"/>
          <w:szCs w:val="24"/>
        </w:rPr>
      </w:pPr>
    </w:p>
    <w:p w:rsidR="00B437E4" w:rsidRPr="00B23EDE" w:rsidRDefault="00B437E4" w:rsidP="00B23EDE">
      <w:pPr>
        <w:pStyle w:val="ListParagraph"/>
        <w:spacing w:line="360" w:lineRule="auto"/>
        <w:jc w:val="both"/>
        <w:rPr>
          <w:rFonts w:ascii="Times New Roman" w:hAnsi="Times New Roman" w:cs="Times New Roman"/>
          <w:sz w:val="24"/>
          <w:szCs w:val="24"/>
        </w:rPr>
      </w:pPr>
    </w:p>
    <w:p w:rsidR="003444D0" w:rsidRPr="00B23EDE" w:rsidRDefault="003444D0" w:rsidP="00134BD4">
      <w:pPr>
        <w:pStyle w:val="ListParagraph"/>
        <w:numPr>
          <w:ilvl w:val="0"/>
          <w:numId w:val="19"/>
        </w:numPr>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lastRenderedPageBreak/>
        <w:t>Refleksi</w:t>
      </w:r>
    </w:p>
    <w:p w:rsidR="00B437E4" w:rsidRPr="00B23EDE" w:rsidRDefault="00B437E4" w:rsidP="00B23EDE">
      <w:pPr>
        <w:pStyle w:val="ListParagraph"/>
        <w:spacing w:line="360" w:lineRule="auto"/>
        <w:jc w:val="both"/>
        <w:rPr>
          <w:rFonts w:ascii="Times New Roman" w:hAnsi="Times New Roman" w:cs="Times New Roman"/>
          <w:sz w:val="24"/>
          <w:szCs w:val="24"/>
        </w:rPr>
      </w:pPr>
      <w:r w:rsidRPr="00B23EDE">
        <w:rPr>
          <w:rFonts w:ascii="Times New Roman" w:hAnsi="Times New Roman" w:cs="Times New Roman"/>
          <w:sz w:val="24"/>
          <w:szCs w:val="24"/>
        </w:rPr>
        <w:t xml:space="preserve">Refleksi merupakan kegiatan evaluasi tentang perubahan yang terjadi atau hasil yang diperoleh atas data yang terhimpun sebagai bentuk dampak tindakan yang telah dirancang untuk siklus II. Refleksi dilakukan untuk mengetahui adanya kelebihan dan kekurangan yang terjadi pada saat pembelajaran berlangsung. Setelah diaksanakan analisis untuk menarik kesimpulan, ditemukan hasil pencapaian indicator keberhasilan yang direncanakan sebelumnya yaitu minimal 69,6% dan terdapat kenaikan yang signifikansi, maka siklus II dijadikan sebagai pemantapan sekaligus penelitian dihentikan. </w:t>
      </w:r>
    </w:p>
    <w:p w:rsidR="003444D0" w:rsidRPr="00B23EDE" w:rsidRDefault="003444D0" w:rsidP="00B23EDE">
      <w:pPr>
        <w:pStyle w:val="ListParagraph"/>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FD7324" w:rsidRDefault="00C552A4" w:rsidP="00FD7324">
      <w:pPr>
        <w:spacing w:line="360" w:lineRule="auto"/>
        <w:jc w:val="center"/>
        <w:rPr>
          <w:rFonts w:ascii="Times New Roman" w:hAnsi="Times New Roman" w:cs="Times New Roman"/>
          <w:b/>
          <w:sz w:val="28"/>
          <w:szCs w:val="28"/>
        </w:rPr>
      </w:pPr>
      <w:r w:rsidRPr="00FD7324">
        <w:rPr>
          <w:rFonts w:ascii="Times New Roman" w:hAnsi="Times New Roman" w:cs="Times New Roman"/>
          <w:b/>
          <w:sz w:val="28"/>
          <w:szCs w:val="28"/>
        </w:rPr>
        <w:lastRenderedPageBreak/>
        <w:t>BAB V</w:t>
      </w:r>
    </w:p>
    <w:p w:rsidR="00C552A4" w:rsidRPr="00FD7324" w:rsidRDefault="00C552A4" w:rsidP="00FD7324">
      <w:pPr>
        <w:spacing w:line="360" w:lineRule="auto"/>
        <w:jc w:val="center"/>
        <w:rPr>
          <w:rFonts w:ascii="Times New Roman" w:hAnsi="Times New Roman" w:cs="Times New Roman"/>
          <w:b/>
          <w:sz w:val="28"/>
          <w:szCs w:val="28"/>
        </w:rPr>
      </w:pPr>
      <w:r w:rsidRPr="00FD7324">
        <w:rPr>
          <w:rFonts w:ascii="Times New Roman" w:hAnsi="Times New Roman" w:cs="Times New Roman"/>
          <w:b/>
          <w:sz w:val="28"/>
          <w:szCs w:val="28"/>
        </w:rPr>
        <w:t>PENUTUP</w:t>
      </w:r>
    </w:p>
    <w:p w:rsidR="00C552A4" w:rsidRPr="00FD7324" w:rsidRDefault="00C552A4" w:rsidP="00134BD4">
      <w:pPr>
        <w:pStyle w:val="ListParagraph"/>
        <w:numPr>
          <w:ilvl w:val="0"/>
          <w:numId w:val="3"/>
        </w:numPr>
        <w:spacing w:line="360" w:lineRule="auto"/>
        <w:jc w:val="both"/>
        <w:rPr>
          <w:rFonts w:ascii="Times New Roman" w:hAnsi="Times New Roman" w:cs="Times New Roman"/>
          <w:b/>
          <w:sz w:val="24"/>
          <w:szCs w:val="24"/>
        </w:rPr>
      </w:pPr>
      <w:r w:rsidRPr="00FD7324">
        <w:rPr>
          <w:rFonts w:ascii="Times New Roman" w:hAnsi="Times New Roman" w:cs="Times New Roman"/>
          <w:b/>
          <w:sz w:val="24"/>
          <w:szCs w:val="24"/>
        </w:rPr>
        <w:t>Kesimpulan</w:t>
      </w:r>
    </w:p>
    <w:p w:rsidR="000A79D5" w:rsidRDefault="000A79D5" w:rsidP="000A79D5">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Berdasarkan penelitian tindakan kelas yang dilakukan terhadap siswa kelas IV SD Negeri Slarang 02 terhadap muatan pelajaran IPS dalam materi keanekaragaman suku budaya Indoensia dapat disimpulkan:</w:t>
      </w:r>
    </w:p>
    <w:p w:rsidR="000A79D5" w:rsidRDefault="000A79D5" w:rsidP="00134BD4">
      <w:pPr>
        <w:pStyle w:val="ListParagraph"/>
        <w:numPr>
          <w:ilvl w:val="2"/>
          <w:numId w:val="6"/>
        </w:numPr>
        <w:spacing w:line="360" w:lineRule="auto"/>
        <w:ind w:left="1170" w:hanging="450"/>
        <w:jc w:val="both"/>
        <w:rPr>
          <w:rFonts w:ascii="Times New Roman" w:hAnsi="Times New Roman" w:cs="Times New Roman"/>
          <w:sz w:val="24"/>
          <w:szCs w:val="24"/>
        </w:rPr>
      </w:pPr>
      <w:r>
        <w:rPr>
          <w:rFonts w:ascii="Times New Roman" w:hAnsi="Times New Roman" w:cs="Times New Roman"/>
          <w:sz w:val="24"/>
          <w:szCs w:val="24"/>
        </w:rPr>
        <w:t>Penerapan metode Team-Games-Tournament pembelajaran IPS dalam materi keanekaragaman suku budaya Indonesia dapat meningkatkan aktualisasi diri siswa kelas IV SD Negeri Slarang 02</w:t>
      </w:r>
      <w:r w:rsidR="00587EC3">
        <w:rPr>
          <w:rFonts w:ascii="Times New Roman" w:hAnsi="Times New Roman" w:cs="Times New Roman"/>
          <w:sz w:val="24"/>
          <w:szCs w:val="24"/>
        </w:rPr>
        <w:t>. Hal ini sesuai dengan pengamatan observer yang telah dilakukan pada siswa mulai dari siklus I sampai siklus II, dan terjadi peningkatan disetiap siklusnya yaitu 20% menjadi 70%.</w:t>
      </w:r>
    </w:p>
    <w:p w:rsidR="00587EC3" w:rsidRPr="00B23EDE" w:rsidRDefault="00587EC3" w:rsidP="00134BD4">
      <w:pPr>
        <w:pStyle w:val="ListParagraph"/>
        <w:numPr>
          <w:ilvl w:val="2"/>
          <w:numId w:val="6"/>
        </w:numPr>
        <w:spacing w:line="360" w:lineRule="auto"/>
        <w:ind w:left="1170" w:hanging="450"/>
        <w:jc w:val="both"/>
        <w:rPr>
          <w:rFonts w:ascii="Times New Roman" w:hAnsi="Times New Roman" w:cs="Times New Roman"/>
          <w:sz w:val="24"/>
          <w:szCs w:val="24"/>
        </w:rPr>
      </w:pPr>
      <w:r>
        <w:rPr>
          <w:rFonts w:ascii="Times New Roman" w:hAnsi="Times New Roman" w:cs="Times New Roman"/>
          <w:sz w:val="24"/>
          <w:szCs w:val="24"/>
        </w:rPr>
        <w:t xml:space="preserve">Penerapan metode Team-Games-Tournament dalam materi keanekaragaman suku budaya Indonesia dapat meningkatkan aktualisasi diri siswa kelas IV SD Negeri Slarang 02. Hal ini sesuai pengamatan observer yang telah </w:t>
      </w:r>
      <w:r w:rsidRPr="00587EC3">
        <w:rPr>
          <w:rFonts w:ascii="Times New Roman" w:hAnsi="Times New Roman" w:cs="Times New Roman"/>
          <w:sz w:val="24"/>
          <w:szCs w:val="24"/>
        </w:rPr>
        <w:t>dilakukan pada siswa mulai dari siklus I sampai siklus II, dan terjadi peningkatan disetiap siklusnya yaitu</w:t>
      </w:r>
      <w:r>
        <w:rPr>
          <w:rFonts w:ascii="Times New Roman" w:hAnsi="Times New Roman" w:cs="Times New Roman"/>
          <w:sz w:val="24"/>
          <w:szCs w:val="24"/>
        </w:rPr>
        <w:t xml:space="preserve"> nilai-nilai rata-rata pada siklus II mengalami kenaikan 78%.</w:t>
      </w:r>
    </w:p>
    <w:p w:rsidR="00C552A4" w:rsidRPr="00FD7324" w:rsidRDefault="00C552A4" w:rsidP="00134BD4">
      <w:pPr>
        <w:pStyle w:val="ListParagraph"/>
        <w:numPr>
          <w:ilvl w:val="0"/>
          <w:numId w:val="3"/>
        </w:numPr>
        <w:spacing w:line="360" w:lineRule="auto"/>
        <w:jc w:val="both"/>
        <w:rPr>
          <w:rFonts w:ascii="Times New Roman" w:hAnsi="Times New Roman" w:cs="Times New Roman"/>
          <w:b/>
          <w:sz w:val="24"/>
          <w:szCs w:val="24"/>
        </w:rPr>
      </w:pPr>
      <w:r w:rsidRPr="00FD7324">
        <w:rPr>
          <w:rFonts w:ascii="Times New Roman" w:hAnsi="Times New Roman" w:cs="Times New Roman"/>
          <w:b/>
          <w:sz w:val="24"/>
          <w:szCs w:val="24"/>
        </w:rPr>
        <w:t>Saran</w:t>
      </w:r>
    </w:p>
    <w:p w:rsidR="00587EC3" w:rsidRDefault="00587EC3" w:rsidP="00134BD4">
      <w:pPr>
        <w:pStyle w:val="ListParagraph"/>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Kepada siswa, untuk senantiasa menjaga dan memupuk motivasi dengan demikian aktualisasi diri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terus terbina yang secara otomatis akan membentuk budaya </w:t>
      </w:r>
      <w:r w:rsidR="00707F6C">
        <w:rPr>
          <w:rFonts w:ascii="Times New Roman" w:hAnsi="Times New Roman" w:cs="Times New Roman"/>
          <w:sz w:val="24"/>
          <w:szCs w:val="24"/>
        </w:rPr>
        <w:t>belajar yang baik.</w:t>
      </w:r>
    </w:p>
    <w:p w:rsidR="00707F6C" w:rsidRPr="00B23EDE" w:rsidRDefault="00707F6C" w:rsidP="00134BD4">
      <w:pPr>
        <w:pStyle w:val="ListParagraph"/>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Kepada guru, untuk senantiasa menerapkan metode Team-Games-Tournament dalam proses pembelajaran, karena dapat meningkatkan aktualisasi diri siswa.</w:t>
      </w:r>
    </w:p>
    <w:p w:rsidR="00C552A4" w:rsidRPr="00B23EDE" w:rsidRDefault="00C552A4" w:rsidP="00B23EDE">
      <w:pPr>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B23EDE" w:rsidRDefault="00C552A4" w:rsidP="00B23EDE">
      <w:pPr>
        <w:spacing w:line="360" w:lineRule="auto"/>
        <w:jc w:val="both"/>
        <w:rPr>
          <w:rFonts w:ascii="Times New Roman" w:hAnsi="Times New Roman" w:cs="Times New Roman"/>
          <w:sz w:val="24"/>
          <w:szCs w:val="24"/>
        </w:rPr>
      </w:pPr>
    </w:p>
    <w:p w:rsidR="00C552A4" w:rsidRPr="00FD7324" w:rsidRDefault="00C552A4" w:rsidP="00FD7324">
      <w:pPr>
        <w:spacing w:line="360" w:lineRule="auto"/>
        <w:jc w:val="center"/>
        <w:rPr>
          <w:rFonts w:ascii="Times New Roman" w:hAnsi="Times New Roman" w:cs="Times New Roman"/>
          <w:b/>
          <w:sz w:val="28"/>
          <w:szCs w:val="28"/>
        </w:rPr>
      </w:pPr>
      <w:r w:rsidRPr="00FD7324">
        <w:rPr>
          <w:rFonts w:ascii="Times New Roman" w:hAnsi="Times New Roman" w:cs="Times New Roman"/>
          <w:b/>
          <w:sz w:val="28"/>
          <w:szCs w:val="28"/>
        </w:rPr>
        <w:lastRenderedPageBreak/>
        <w:t>DAFTAR PUSTAKA</w:t>
      </w:r>
    </w:p>
    <w:p w:rsidR="00707F6C" w:rsidRDefault="00707F6C" w:rsidP="00FD7324">
      <w:p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Afandi, Muhamad, dkk. 2013. </w:t>
      </w:r>
      <w:r w:rsidRPr="000800AD">
        <w:rPr>
          <w:rFonts w:ascii="Times New Roman" w:hAnsi="Times New Roman" w:cs="Times New Roman"/>
          <w:i/>
          <w:sz w:val="24"/>
          <w:szCs w:val="24"/>
        </w:rPr>
        <w:t>Model dan Metode Pembelajaran di Sekolah</w:t>
      </w:r>
      <w:r>
        <w:rPr>
          <w:rFonts w:ascii="Times New Roman" w:hAnsi="Times New Roman" w:cs="Times New Roman"/>
          <w:sz w:val="24"/>
          <w:szCs w:val="24"/>
        </w:rPr>
        <w:t>. Semarang: Unissula Press</w:t>
      </w:r>
    </w:p>
    <w:p w:rsidR="000800AD" w:rsidRDefault="000800AD" w:rsidP="00FD7324">
      <w:p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Azwar, Saifuddin. 2003. </w:t>
      </w:r>
      <w:r w:rsidRPr="000800AD">
        <w:rPr>
          <w:rFonts w:ascii="Times New Roman" w:hAnsi="Times New Roman" w:cs="Times New Roman"/>
          <w:i/>
          <w:sz w:val="24"/>
          <w:szCs w:val="24"/>
        </w:rPr>
        <w:t>Reliabilitas dan Validitas (Edisi III)</w:t>
      </w:r>
      <w:r>
        <w:rPr>
          <w:rFonts w:ascii="Times New Roman" w:hAnsi="Times New Roman" w:cs="Times New Roman"/>
          <w:sz w:val="24"/>
          <w:szCs w:val="24"/>
        </w:rPr>
        <w:t>. Yogyakarta: Pustaka Pelajar</w:t>
      </w:r>
    </w:p>
    <w:p w:rsidR="00707F6C" w:rsidRDefault="00707F6C" w:rsidP="00FD7324">
      <w:p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Huda, Miftahul. 2013. </w:t>
      </w:r>
      <w:r w:rsidRPr="000800AD">
        <w:rPr>
          <w:rFonts w:ascii="Times New Roman" w:hAnsi="Times New Roman" w:cs="Times New Roman"/>
          <w:i/>
          <w:sz w:val="24"/>
          <w:szCs w:val="24"/>
        </w:rPr>
        <w:t>Model-Model Pengajaran dan Pembelajaran</w:t>
      </w:r>
      <w:r>
        <w:rPr>
          <w:rFonts w:ascii="Times New Roman" w:hAnsi="Times New Roman" w:cs="Times New Roman"/>
          <w:sz w:val="24"/>
          <w:szCs w:val="24"/>
        </w:rPr>
        <w:t>. Yogyakarta: Pustaka Pelajar</w:t>
      </w:r>
    </w:p>
    <w:p w:rsidR="00707F6C" w:rsidRDefault="00707F6C" w:rsidP="00FD7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Mahmud. 2008. </w:t>
      </w:r>
      <w:r w:rsidRPr="000800AD">
        <w:rPr>
          <w:rFonts w:ascii="Times New Roman" w:hAnsi="Times New Roman" w:cs="Times New Roman"/>
          <w:i/>
          <w:sz w:val="24"/>
          <w:szCs w:val="24"/>
        </w:rPr>
        <w:t>Penelitian Tindakan Kelas</w:t>
      </w:r>
      <w:r>
        <w:rPr>
          <w:rFonts w:ascii="Times New Roman" w:hAnsi="Times New Roman" w:cs="Times New Roman"/>
          <w:sz w:val="24"/>
          <w:szCs w:val="24"/>
        </w:rPr>
        <w:t>. Bandung: Tsabita</w:t>
      </w:r>
    </w:p>
    <w:p w:rsidR="00707F6C" w:rsidRDefault="00707F6C" w:rsidP="00FD7324">
      <w:p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Mikarsa, Hera Lestari, dkk. 2016. </w:t>
      </w:r>
      <w:r w:rsidRPr="000800AD">
        <w:rPr>
          <w:rFonts w:ascii="Times New Roman" w:hAnsi="Times New Roman" w:cs="Times New Roman"/>
          <w:i/>
          <w:sz w:val="24"/>
          <w:szCs w:val="24"/>
        </w:rPr>
        <w:t>Pendidikan Anak di SD</w:t>
      </w:r>
      <w:r>
        <w:rPr>
          <w:rFonts w:ascii="Times New Roman" w:hAnsi="Times New Roman" w:cs="Times New Roman"/>
          <w:sz w:val="24"/>
          <w:szCs w:val="24"/>
        </w:rPr>
        <w:t>. Jakarta: Universitas Terbuka</w:t>
      </w:r>
    </w:p>
    <w:p w:rsidR="00707F6C" w:rsidRDefault="00707F6C" w:rsidP="00FD7324">
      <w:p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Ritandiyono dan Retnaningsih. 1996. </w:t>
      </w:r>
      <w:r w:rsidRPr="000800AD">
        <w:rPr>
          <w:rFonts w:ascii="Times New Roman" w:hAnsi="Times New Roman" w:cs="Times New Roman"/>
          <w:i/>
          <w:sz w:val="24"/>
          <w:szCs w:val="24"/>
        </w:rPr>
        <w:t>Aktualisasi Diri</w:t>
      </w:r>
      <w:r>
        <w:rPr>
          <w:rFonts w:ascii="Times New Roman" w:hAnsi="Times New Roman" w:cs="Times New Roman"/>
          <w:sz w:val="24"/>
          <w:szCs w:val="24"/>
        </w:rPr>
        <w:t>. Jakarta: Universitas Gunadarma</w:t>
      </w:r>
    </w:p>
    <w:p w:rsidR="003141DF" w:rsidRDefault="003141DF" w:rsidP="00FD7324">
      <w:p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Sumantri, Mulyani. 2016. </w:t>
      </w:r>
      <w:r w:rsidRPr="000800AD">
        <w:rPr>
          <w:rFonts w:ascii="Times New Roman" w:hAnsi="Times New Roman" w:cs="Times New Roman"/>
          <w:i/>
          <w:sz w:val="24"/>
          <w:szCs w:val="24"/>
        </w:rPr>
        <w:t>Perkembangan Peserta Didik</w:t>
      </w:r>
      <w:r>
        <w:rPr>
          <w:rFonts w:ascii="Times New Roman" w:hAnsi="Times New Roman" w:cs="Times New Roman"/>
          <w:sz w:val="24"/>
          <w:szCs w:val="24"/>
        </w:rPr>
        <w:t>. Jakarta: Universitas Terbuka</w:t>
      </w:r>
    </w:p>
    <w:p w:rsidR="00707F6C" w:rsidRDefault="00707F6C" w:rsidP="00FD7324">
      <w:p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Winataputra, Udin S. dkk. 2016. </w:t>
      </w:r>
      <w:r w:rsidRPr="000800AD">
        <w:rPr>
          <w:rFonts w:ascii="Times New Roman" w:hAnsi="Times New Roman" w:cs="Times New Roman"/>
          <w:i/>
          <w:sz w:val="24"/>
          <w:szCs w:val="24"/>
        </w:rPr>
        <w:t>Materi dan Pembelajaran IPS SD</w:t>
      </w:r>
      <w:r>
        <w:rPr>
          <w:rFonts w:ascii="Times New Roman" w:hAnsi="Times New Roman" w:cs="Times New Roman"/>
          <w:sz w:val="24"/>
          <w:szCs w:val="24"/>
        </w:rPr>
        <w:t>. Jakarta: Universitas Terbuka</w:t>
      </w:r>
    </w:p>
    <w:p w:rsidR="003141DF" w:rsidRDefault="003141DF" w:rsidP="00FD7324">
      <w:p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Winataputra, Udin S. dkk. 2016. </w:t>
      </w:r>
      <w:r w:rsidRPr="000800AD">
        <w:rPr>
          <w:rFonts w:ascii="Times New Roman" w:hAnsi="Times New Roman" w:cs="Times New Roman"/>
          <w:i/>
          <w:sz w:val="24"/>
          <w:szCs w:val="24"/>
        </w:rPr>
        <w:t>Teori Belajar dan Pembelajaran</w:t>
      </w:r>
      <w:r>
        <w:rPr>
          <w:rFonts w:ascii="Times New Roman" w:hAnsi="Times New Roman" w:cs="Times New Roman"/>
          <w:sz w:val="24"/>
          <w:szCs w:val="24"/>
        </w:rPr>
        <w:t xml:space="preserve">. </w:t>
      </w:r>
      <w:r>
        <w:rPr>
          <w:rFonts w:ascii="Times New Roman" w:hAnsi="Times New Roman" w:cs="Times New Roman"/>
          <w:sz w:val="24"/>
          <w:szCs w:val="24"/>
        </w:rPr>
        <w:t>Jakarta: Universitas Terbuka</w:t>
      </w:r>
    </w:p>
    <w:p w:rsidR="00886EA1" w:rsidRPr="00B23EDE" w:rsidRDefault="00622BAF" w:rsidP="00FD7324">
      <w:p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Yuni Gayatri. 2009. </w:t>
      </w:r>
      <w:r w:rsidRPr="00622BAF">
        <w:rPr>
          <w:rFonts w:ascii="Times New Roman" w:hAnsi="Times New Roman" w:cs="Times New Roman"/>
          <w:i/>
          <w:sz w:val="24"/>
          <w:szCs w:val="24"/>
        </w:rPr>
        <w:t xml:space="preserve">Cooperative Learning Tipe Team Game Tournaments (TGT) </w:t>
      </w:r>
      <w:bookmarkStart w:id="0" w:name="_GoBack"/>
      <w:bookmarkEnd w:id="0"/>
      <w:r w:rsidRPr="00622BAF">
        <w:rPr>
          <w:rFonts w:ascii="Times New Roman" w:hAnsi="Times New Roman" w:cs="Times New Roman"/>
          <w:i/>
          <w:sz w:val="24"/>
          <w:szCs w:val="24"/>
        </w:rPr>
        <w:t>sebagai Alternatif Model Pembelajaran Biologi</w:t>
      </w:r>
      <w:r>
        <w:rPr>
          <w:rFonts w:ascii="Times New Roman" w:hAnsi="Times New Roman" w:cs="Times New Roman"/>
          <w:sz w:val="24"/>
          <w:szCs w:val="24"/>
        </w:rPr>
        <w:t xml:space="preserve">. Vol 8: Hal 1-67 </w:t>
      </w:r>
    </w:p>
    <w:sectPr w:rsidR="00886EA1" w:rsidRPr="00B23EDE" w:rsidSect="00735A65">
      <w:footerReference w:type="default" r:id="rId8"/>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BD4" w:rsidRDefault="00134BD4" w:rsidP="007E187F">
      <w:pPr>
        <w:spacing w:after="0" w:line="240" w:lineRule="auto"/>
      </w:pPr>
      <w:r>
        <w:separator/>
      </w:r>
    </w:p>
  </w:endnote>
  <w:endnote w:type="continuationSeparator" w:id="0">
    <w:p w:rsidR="00134BD4" w:rsidRDefault="00134BD4" w:rsidP="007E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744514"/>
      <w:docPartObj>
        <w:docPartGallery w:val="Page Numbers (Bottom of Page)"/>
        <w:docPartUnique/>
      </w:docPartObj>
    </w:sdtPr>
    <w:sdtEndPr>
      <w:rPr>
        <w:noProof/>
      </w:rPr>
    </w:sdtEndPr>
    <w:sdtContent>
      <w:p w:rsidR="007E187F" w:rsidRDefault="007E187F">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7E187F" w:rsidRDefault="007E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BD4" w:rsidRDefault="00134BD4" w:rsidP="007E187F">
      <w:pPr>
        <w:spacing w:after="0" w:line="240" w:lineRule="auto"/>
      </w:pPr>
      <w:r>
        <w:separator/>
      </w:r>
    </w:p>
  </w:footnote>
  <w:footnote w:type="continuationSeparator" w:id="0">
    <w:p w:rsidR="00134BD4" w:rsidRDefault="00134BD4" w:rsidP="007E1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68B"/>
    <w:multiLevelType w:val="hybridMultilevel"/>
    <w:tmpl w:val="53068336"/>
    <w:lvl w:ilvl="0" w:tplc="E4D08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882008"/>
    <w:multiLevelType w:val="hybridMultilevel"/>
    <w:tmpl w:val="B43CDAC0"/>
    <w:lvl w:ilvl="0" w:tplc="7940FC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1826BD"/>
    <w:multiLevelType w:val="hybridMultilevel"/>
    <w:tmpl w:val="5F1C1686"/>
    <w:lvl w:ilvl="0" w:tplc="FD3A22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776E8A"/>
    <w:multiLevelType w:val="hybridMultilevel"/>
    <w:tmpl w:val="452CFF7E"/>
    <w:lvl w:ilvl="0" w:tplc="ADBC7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34DAD"/>
    <w:multiLevelType w:val="hybridMultilevel"/>
    <w:tmpl w:val="3F6A46E2"/>
    <w:lvl w:ilvl="0" w:tplc="D79635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193854"/>
    <w:multiLevelType w:val="hybridMultilevel"/>
    <w:tmpl w:val="EF669EF8"/>
    <w:lvl w:ilvl="0" w:tplc="381852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3163E"/>
    <w:multiLevelType w:val="hybridMultilevel"/>
    <w:tmpl w:val="6DA8434A"/>
    <w:lvl w:ilvl="0" w:tplc="E5E2C0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AB3951"/>
    <w:multiLevelType w:val="hybridMultilevel"/>
    <w:tmpl w:val="A61640DE"/>
    <w:lvl w:ilvl="0" w:tplc="AD8C8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E74BD7"/>
    <w:multiLevelType w:val="hybridMultilevel"/>
    <w:tmpl w:val="8590849A"/>
    <w:lvl w:ilvl="0" w:tplc="3DBCB84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CF91348"/>
    <w:multiLevelType w:val="hybridMultilevel"/>
    <w:tmpl w:val="98D23638"/>
    <w:lvl w:ilvl="0" w:tplc="B5DA0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7D3D8B"/>
    <w:multiLevelType w:val="hybridMultilevel"/>
    <w:tmpl w:val="EABE2B5A"/>
    <w:lvl w:ilvl="0" w:tplc="0F209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8F1404"/>
    <w:multiLevelType w:val="hybridMultilevel"/>
    <w:tmpl w:val="2E6C2B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F3D799D"/>
    <w:multiLevelType w:val="hybridMultilevel"/>
    <w:tmpl w:val="68340E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F1351A"/>
    <w:multiLevelType w:val="hybridMultilevel"/>
    <w:tmpl w:val="138A0BFA"/>
    <w:lvl w:ilvl="0" w:tplc="58C4DD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554366"/>
    <w:multiLevelType w:val="hybridMultilevel"/>
    <w:tmpl w:val="C408F0B6"/>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37090595"/>
    <w:multiLevelType w:val="hybridMultilevel"/>
    <w:tmpl w:val="84FEA808"/>
    <w:lvl w:ilvl="0" w:tplc="926E0D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7D6A79"/>
    <w:multiLevelType w:val="hybridMultilevel"/>
    <w:tmpl w:val="7EF87E84"/>
    <w:lvl w:ilvl="0" w:tplc="EF3421DE">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9D48D3"/>
    <w:multiLevelType w:val="hybridMultilevel"/>
    <w:tmpl w:val="17CEB3E6"/>
    <w:lvl w:ilvl="0" w:tplc="67B021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BE01BC"/>
    <w:multiLevelType w:val="hybridMultilevel"/>
    <w:tmpl w:val="A12C981C"/>
    <w:lvl w:ilvl="0" w:tplc="4EA8F2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D30971"/>
    <w:multiLevelType w:val="hybridMultilevel"/>
    <w:tmpl w:val="0952CA1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16D0B04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162349"/>
    <w:multiLevelType w:val="hybridMultilevel"/>
    <w:tmpl w:val="DBF6021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CED7EE0"/>
    <w:multiLevelType w:val="hybridMultilevel"/>
    <w:tmpl w:val="AE80004A"/>
    <w:lvl w:ilvl="0" w:tplc="FD648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7C5C25"/>
    <w:multiLevelType w:val="hybridMultilevel"/>
    <w:tmpl w:val="56EAA49E"/>
    <w:lvl w:ilvl="0" w:tplc="F69A27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21010C"/>
    <w:multiLevelType w:val="hybridMultilevel"/>
    <w:tmpl w:val="77B4B12A"/>
    <w:lvl w:ilvl="0" w:tplc="1B445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076AAA"/>
    <w:multiLevelType w:val="hybridMultilevel"/>
    <w:tmpl w:val="FBFCA6B8"/>
    <w:lvl w:ilvl="0" w:tplc="220A63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5395A2F"/>
    <w:multiLevelType w:val="hybridMultilevel"/>
    <w:tmpl w:val="22707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62CAB"/>
    <w:multiLevelType w:val="hybridMultilevel"/>
    <w:tmpl w:val="0A56DC94"/>
    <w:lvl w:ilvl="0" w:tplc="79E47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CF4428"/>
    <w:multiLevelType w:val="hybridMultilevel"/>
    <w:tmpl w:val="C9A4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A2C26"/>
    <w:multiLevelType w:val="hybridMultilevel"/>
    <w:tmpl w:val="7CF89D4C"/>
    <w:lvl w:ilvl="0" w:tplc="EA9E57C8">
      <w:start w:val="1"/>
      <w:numFmt w:val="decimal"/>
      <w:lvlText w:val="%1)"/>
      <w:lvlJc w:val="left"/>
      <w:pPr>
        <w:ind w:left="2520" w:hanging="360"/>
      </w:pPr>
      <w:rPr>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FEE2DC2"/>
    <w:multiLevelType w:val="hybridMultilevel"/>
    <w:tmpl w:val="604249C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1237A4E"/>
    <w:multiLevelType w:val="hybridMultilevel"/>
    <w:tmpl w:val="BBFAE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531021"/>
    <w:multiLevelType w:val="hybridMultilevel"/>
    <w:tmpl w:val="698A2AD2"/>
    <w:lvl w:ilvl="0" w:tplc="250EFE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E753CD"/>
    <w:multiLevelType w:val="hybridMultilevel"/>
    <w:tmpl w:val="F02A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8A0B13"/>
    <w:multiLevelType w:val="hybridMultilevel"/>
    <w:tmpl w:val="B5D649CC"/>
    <w:lvl w:ilvl="0" w:tplc="313E7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452D5B"/>
    <w:multiLevelType w:val="hybridMultilevel"/>
    <w:tmpl w:val="0268C5A6"/>
    <w:lvl w:ilvl="0" w:tplc="9DC06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4D74CF"/>
    <w:multiLevelType w:val="hybridMultilevel"/>
    <w:tmpl w:val="CD1648B0"/>
    <w:lvl w:ilvl="0" w:tplc="4A18CC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F353AB5"/>
    <w:multiLevelType w:val="hybridMultilevel"/>
    <w:tmpl w:val="454CE91E"/>
    <w:lvl w:ilvl="0" w:tplc="72EAEE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4B35E9"/>
    <w:multiLevelType w:val="hybridMultilevel"/>
    <w:tmpl w:val="A882188C"/>
    <w:lvl w:ilvl="0" w:tplc="3F4498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985566E"/>
    <w:multiLevelType w:val="hybridMultilevel"/>
    <w:tmpl w:val="40685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4D66ED"/>
    <w:multiLevelType w:val="hybridMultilevel"/>
    <w:tmpl w:val="6F8CB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034DDF"/>
    <w:multiLevelType w:val="hybridMultilevel"/>
    <w:tmpl w:val="43C8C39A"/>
    <w:lvl w:ilvl="0" w:tplc="58FC53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30D0E27"/>
    <w:multiLevelType w:val="hybridMultilevel"/>
    <w:tmpl w:val="CD5E06FC"/>
    <w:lvl w:ilvl="0" w:tplc="35F42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3728C9"/>
    <w:multiLevelType w:val="hybridMultilevel"/>
    <w:tmpl w:val="8126FCF2"/>
    <w:lvl w:ilvl="0" w:tplc="E430BC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4872466"/>
    <w:multiLevelType w:val="hybridMultilevel"/>
    <w:tmpl w:val="8B2C8184"/>
    <w:lvl w:ilvl="0" w:tplc="F9E6AD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BE27213"/>
    <w:multiLevelType w:val="hybridMultilevel"/>
    <w:tmpl w:val="69600C5C"/>
    <w:lvl w:ilvl="0" w:tplc="9F4E16A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D0E5652"/>
    <w:multiLevelType w:val="hybridMultilevel"/>
    <w:tmpl w:val="68E6D1B6"/>
    <w:lvl w:ilvl="0" w:tplc="212E4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5"/>
  </w:num>
  <w:num w:numId="3">
    <w:abstractNumId w:val="38"/>
  </w:num>
  <w:num w:numId="4">
    <w:abstractNumId w:val="25"/>
  </w:num>
  <w:num w:numId="5">
    <w:abstractNumId w:val="33"/>
  </w:num>
  <w:num w:numId="6">
    <w:abstractNumId w:val="19"/>
  </w:num>
  <w:num w:numId="7">
    <w:abstractNumId w:val="12"/>
  </w:num>
  <w:num w:numId="8">
    <w:abstractNumId w:val="26"/>
  </w:num>
  <w:num w:numId="9">
    <w:abstractNumId w:val="31"/>
  </w:num>
  <w:num w:numId="10">
    <w:abstractNumId w:val="41"/>
  </w:num>
  <w:num w:numId="11">
    <w:abstractNumId w:val="45"/>
  </w:num>
  <w:num w:numId="12">
    <w:abstractNumId w:val="11"/>
  </w:num>
  <w:num w:numId="13">
    <w:abstractNumId w:val="34"/>
  </w:num>
  <w:num w:numId="14">
    <w:abstractNumId w:val="2"/>
  </w:num>
  <w:num w:numId="15">
    <w:abstractNumId w:val="4"/>
  </w:num>
  <w:num w:numId="16">
    <w:abstractNumId w:val="27"/>
  </w:num>
  <w:num w:numId="17">
    <w:abstractNumId w:val="32"/>
  </w:num>
  <w:num w:numId="18">
    <w:abstractNumId w:val="10"/>
  </w:num>
  <w:num w:numId="19">
    <w:abstractNumId w:val="30"/>
  </w:num>
  <w:num w:numId="20">
    <w:abstractNumId w:val="37"/>
  </w:num>
  <w:num w:numId="21">
    <w:abstractNumId w:val="1"/>
  </w:num>
  <w:num w:numId="22">
    <w:abstractNumId w:val="13"/>
  </w:num>
  <w:num w:numId="23">
    <w:abstractNumId w:val="40"/>
  </w:num>
  <w:num w:numId="24">
    <w:abstractNumId w:val="24"/>
  </w:num>
  <w:num w:numId="25">
    <w:abstractNumId w:val="18"/>
  </w:num>
  <w:num w:numId="26">
    <w:abstractNumId w:val="8"/>
  </w:num>
  <w:num w:numId="27">
    <w:abstractNumId w:val="42"/>
  </w:num>
  <w:num w:numId="28">
    <w:abstractNumId w:val="3"/>
  </w:num>
  <w:num w:numId="29">
    <w:abstractNumId w:val="16"/>
  </w:num>
  <w:num w:numId="30">
    <w:abstractNumId w:val="15"/>
  </w:num>
  <w:num w:numId="31">
    <w:abstractNumId w:val="44"/>
  </w:num>
  <w:num w:numId="32">
    <w:abstractNumId w:val="43"/>
  </w:num>
  <w:num w:numId="33">
    <w:abstractNumId w:val="22"/>
  </w:num>
  <w:num w:numId="34">
    <w:abstractNumId w:val="36"/>
  </w:num>
  <w:num w:numId="35">
    <w:abstractNumId w:val="21"/>
  </w:num>
  <w:num w:numId="36">
    <w:abstractNumId w:val="9"/>
  </w:num>
  <w:num w:numId="37">
    <w:abstractNumId w:val="7"/>
  </w:num>
  <w:num w:numId="38">
    <w:abstractNumId w:val="23"/>
  </w:num>
  <w:num w:numId="39">
    <w:abstractNumId w:val="6"/>
  </w:num>
  <w:num w:numId="40">
    <w:abstractNumId w:val="35"/>
  </w:num>
  <w:num w:numId="41">
    <w:abstractNumId w:val="17"/>
  </w:num>
  <w:num w:numId="42">
    <w:abstractNumId w:val="20"/>
  </w:num>
  <w:num w:numId="43">
    <w:abstractNumId w:val="28"/>
  </w:num>
  <w:num w:numId="44">
    <w:abstractNumId w:val="29"/>
  </w:num>
  <w:num w:numId="45">
    <w:abstractNumId w:val="14"/>
  </w:num>
  <w:num w:numId="4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65"/>
    <w:rsid w:val="00004ADF"/>
    <w:rsid w:val="00010966"/>
    <w:rsid w:val="00021AEB"/>
    <w:rsid w:val="00033974"/>
    <w:rsid w:val="00051F65"/>
    <w:rsid w:val="00072160"/>
    <w:rsid w:val="000800AD"/>
    <w:rsid w:val="000A4E0E"/>
    <w:rsid w:val="000A79D5"/>
    <w:rsid w:val="000C7432"/>
    <w:rsid w:val="000F3DA5"/>
    <w:rsid w:val="000F698E"/>
    <w:rsid w:val="00131E9A"/>
    <w:rsid w:val="00134BD4"/>
    <w:rsid w:val="00141C5F"/>
    <w:rsid w:val="001537B0"/>
    <w:rsid w:val="0017532C"/>
    <w:rsid w:val="001836DA"/>
    <w:rsid w:val="001C372B"/>
    <w:rsid w:val="002209CC"/>
    <w:rsid w:val="00221180"/>
    <w:rsid w:val="00234130"/>
    <w:rsid w:val="00246DC3"/>
    <w:rsid w:val="00256767"/>
    <w:rsid w:val="00266BA6"/>
    <w:rsid w:val="00284D24"/>
    <w:rsid w:val="00291934"/>
    <w:rsid w:val="002E18FC"/>
    <w:rsid w:val="002E7A6B"/>
    <w:rsid w:val="003141DF"/>
    <w:rsid w:val="00335321"/>
    <w:rsid w:val="003444D0"/>
    <w:rsid w:val="00373C5C"/>
    <w:rsid w:val="0038058C"/>
    <w:rsid w:val="003F2540"/>
    <w:rsid w:val="004449C9"/>
    <w:rsid w:val="004621D0"/>
    <w:rsid w:val="00466C12"/>
    <w:rsid w:val="004747FF"/>
    <w:rsid w:val="00474C50"/>
    <w:rsid w:val="004A32B4"/>
    <w:rsid w:val="004B4ECA"/>
    <w:rsid w:val="004D03C8"/>
    <w:rsid w:val="004F65CF"/>
    <w:rsid w:val="00515404"/>
    <w:rsid w:val="0057237D"/>
    <w:rsid w:val="00576CF1"/>
    <w:rsid w:val="005837D1"/>
    <w:rsid w:val="00587EC3"/>
    <w:rsid w:val="005B519C"/>
    <w:rsid w:val="006047D5"/>
    <w:rsid w:val="006173EB"/>
    <w:rsid w:val="00622BAF"/>
    <w:rsid w:val="006336BA"/>
    <w:rsid w:val="00653892"/>
    <w:rsid w:val="00656871"/>
    <w:rsid w:val="006B6817"/>
    <w:rsid w:val="006D5EDB"/>
    <w:rsid w:val="006E5653"/>
    <w:rsid w:val="0070557E"/>
    <w:rsid w:val="00707F6C"/>
    <w:rsid w:val="00735A65"/>
    <w:rsid w:val="00746F5A"/>
    <w:rsid w:val="00754006"/>
    <w:rsid w:val="0077416D"/>
    <w:rsid w:val="00774BC3"/>
    <w:rsid w:val="00780849"/>
    <w:rsid w:val="00784CA5"/>
    <w:rsid w:val="007A3FF3"/>
    <w:rsid w:val="007C0C6A"/>
    <w:rsid w:val="007D2223"/>
    <w:rsid w:val="007E187F"/>
    <w:rsid w:val="008624A9"/>
    <w:rsid w:val="00863457"/>
    <w:rsid w:val="00883BB4"/>
    <w:rsid w:val="00886EA1"/>
    <w:rsid w:val="008A7487"/>
    <w:rsid w:val="008E494A"/>
    <w:rsid w:val="00912ADF"/>
    <w:rsid w:val="00914252"/>
    <w:rsid w:val="009239A7"/>
    <w:rsid w:val="009574C8"/>
    <w:rsid w:val="00967C62"/>
    <w:rsid w:val="00973BC1"/>
    <w:rsid w:val="00980C68"/>
    <w:rsid w:val="009E48F6"/>
    <w:rsid w:val="009F5E9E"/>
    <w:rsid w:val="00A125B6"/>
    <w:rsid w:val="00A24785"/>
    <w:rsid w:val="00A7656F"/>
    <w:rsid w:val="00AA6137"/>
    <w:rsid w:val="00B066F0"/>
    <w:rsid w:val="00B13ADE"/>
    <w:rsid w:val="00B23EDE"/>
    <w:rsid w:val="00B437E4"/>
    <w:rsid w:val="00B57F05"/>
    <w:rsid w:val="00B97D37"/>
    <w:rsid w:val="00BC3222"/>
    <w:rsid w:val="00BC7D4E"/>
    <w:rsid w:val="00C552A4"/>
    <w:rsid w:val="00CA4F48"/>
    <w:rsid w:val="00CE4408"/>
    <w:rsid w:val="00D12FA3"/>
    <w:rsid w:val="00D14300"/>
    <w:rsid w:val="00D1538F"/>
    <w:rsid w:val="00D609E7"/>
    <w:rsid w:val="00E3427E"/>
    <w:rsid w:val="00E409CC"/>
    <w:rsid w:val="00EB7A72"/>
    <w:rsid w:val="00EC35FB"/>
    <w:rsid w:val="00EC461E"/>
    <w:rsid w:val="00EC5D4B"/>
    <w:rsid w:val="00F32427"/>
    <w:rsid w:val="00FA767A"/>
    <w:rsid w:val="00FD60F6"/>
    <w:rsid w:val="00FD7324"/>
    <w:rsid w:val="00FE6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DC00"/>
  <w15:chartTrackingRefBased/>
  <w15:docId w15:val="{C03E7321-08F3-4E2D-9BD3-8D95EB3E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A65"/>
    <w:pPr>
      <w:ind w:left="720"/>
      <w:contextualSpacing/>
    </w:pPr>
  </w:style>
  <w:style w:type="table" w:styleId="TableGrid">
    <w:name w:val="Table Grid"/>
    <w:basedOn w:val="TableNormal"/>
    <w:uiPriority w:val="39"/>
    <w:rsid w:val="00754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980C6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980C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E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87F"/>
  </w:style>
  <w:style w:type="paragraph" w:styleId="Footer">
    <w:name w:val="footer"/>
    <w:basedOn w:val="Normal"/>
    <w:link w:val="FooterChar"/>
    <w:uiPriority w:val="99"/>
    <w:unhideWhenUsed/>
    <w:rsid w:val="007E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A0529-6500-4A82-B7ED-7D3D1E43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41</Pages>
  <Words>8632</Words>
  <Characters>49207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dhiya.valeska@outlook.com</dc:creator>
  <cp:keywords/>
  <dc:description/>
  <cp:lastModifiedBy>dhiya.valeska@outlook.com</cp:lastModifiedBy>
  <cp:revision>25</cp:revision>
  <dcterms:created xsi:type="dcterms:W3CDTF">2019-06-12T12:54:00Z</dcterms:created>
  <dcterms:modified xsi:type="dcterms:W3CDTF">2019-06-18T03:07:00Z</dcterms:modified>
</cp:coreProperties>
</file>